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21" w:rsidRPr="00F81521" w:rsidRDefault="00F81521" w:rsidP="0019164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Cs w:val="36"/>
          <w:lang w:val="en-US"/>
        </w:rPr>
      </w:pPr>
      <w:bookmarkStart w:id="0" w:name="technical_specifications"/>
      <w:r w:rsidRPr="00F81521">
        <w:rPr>
          <w:rFonts w:ascii="Arial" w:eastAsia="Times New Roman" w:hAnsi="Arial" w:cs="Arial"/>
          <w:b/>
          <w:bCs/>
          <w:szCs w:val="36"/>
          <w:lang w:val="en-US"/>
        </w:rPr>
        <w:t>http://facweb.northseattle.edu/tfiegenb/eet/DELL/UserGuide/specs.htm</w:t>
      </w:r>
    </w:p>
    <w:p w:rsidR="00191647" w:rsidRPr="00191647" w:rsidRDefault="00191647" w:rsidP="0019164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US"/>
        </w:rPr>
      </w:pPr>
      <w:r w:rsidRPr="00191647">
        <w:rPr>
          <w:rFonts w:ascii="Arial" w:eastAsia="Times New Roman" w:hAnsi="Arial" w:cs="Arial"/>
          <w:b/>
          <w:bCs/>
          <w:sz w:val="36"/>
          <w:szCs w:val="36"/>
          <w:lang w:val="en-US"/>
        </w:rPr>
        <w:t>Technical Specifications</w:t>
      </w:r>
      <w:bookmarkEnd w:id="0"/>
      <w:r w:rsidRPr="00191647">
        <w:rPr>
          <w:rFonts w:ascii="Arial" w:eastAsia="Times New Roman" w:hAnsi="Arial" w:cs="Arial"/>
          <w:b/>
          <w:bCs/>
          <w:sz w:val="36"/>
          <w:szCs w:val="36"/>
          <w:lang w:val="en-US"/>
        </w:rPr>
        <w:t xml:space="preserve">: Dell™ </w:t>
      </w:r>
      <w:proofErr w:type="spellStart"/>
      <w:r w:rsidRPr="00191647">
        <w:rPr>
          <w:rFonts w:ascii="Arial" w:eastAsia="Times New Roman" w:hAnsi="Arial" w:cs="Arial"/>
          <w:b/>
          <w:bCs/>
          <w:sz w:val="36"/>
          <w:szCs w:val="36"/>
          <w:lang w:val="en-US"/>
        </w:rPr>
        <w:t>OptiPlex</w:t>
      </w:r>
      <w:proofErr w:type="spellEnd"/>
      <w:r w:rsidRPr="00191647">
        <w:rPr>
          <w:rFonts w:ascii="Arial" w:eastAsia="Times New Roman" w:hAnsi="Arial" w:cs="Arial"/>
          <w:b/>
          <w:bCs/>
          <w:sz w:val="36"/>
          <w:szCs w:val="36"/>
          <w:lang w:val="en-US"/>
        </w:rPr>
        <w:t>™ GX110 System User's Guide</w:t>
      </w:r>
    </w:p>
    <w:p w:rsidR="00191647" w:rsidRPr="00191647" w:rsidRDefault="00B12AAC" w:rsidP="001916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2AAC">
        <w:rPr>
          <w:rFonts w:ascii="Arial" w:eastAsia="Times New Roman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24"/>
        <w:gridCol w:w="6128"/>
      </w:tblGrid>
      <w:tr w:rsidR="00191647" w:rsidRPr="00191647" w:rsidTr="00191647">
        <w:trPr>
          <w:trHeight w:val="330"/>
          <w:tblCellSpacing w:w="15" w:type="dxa"/>
        </w:trPr>
        <w:tc>
          <w:tcPr>
            <w:tcW w:w="0" w:type="auto"/>
            <w:gridSpan w:val="2"/>
            <w:hideMark/>
          </w:tcPr>
          <w:p w:rsidR="00191647" w:rsidRPr="00191647" w:rsidRDefault="00191647" w:rsidP="0019164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1" w:name="processor"/>
            <w:proofErr w:type="spellStart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Processor</w:t>
            </w:r>
            <w:bookmarkEnd w:id="1"/>
            <w:proofErr w:type="spellEnd"/>
          </w:p>
        </w:tc>
      </w:tr>
      <w:tr w:rsidR="00191647" w:rsidRPr="00191647" w:rsidTr="00191647">
        <w:trPr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Microprocessor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Intel® Pentium® III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microprocessor</w:t>
            </w:r>
            <w:proofErr w:type="spellEnd"/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Internal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cache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32-kilobyte (KB) first-level (16-KB data cache; 16-KB instruction cache)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Level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2 (L2)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cache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memory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integrated 256-KB at full microprocessor speed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Math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coprocessor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internal to Pentium III microprocessor</w:t>
            </w:r>
          </w:p>
        </w:tc>
      </w:tr>
      <w:tr w:rsidR="00191647" w:rsidRPr="00191647" w:rsidTr="00191647">
        <w:trPr>
          <w:trHeight w:val="330"/>
          <w:tblCellSpacing w:w="15" w:type="dxa"/>
        </w:trPr>
        <w:tc>
          <w:tcPr>
            <w:tcW w:w="0" w:type="auto"/>
            <w:gridSpan w:val="2"/>
            <w:hideMark/>
          </w:tcPr>
          <w:p w:rsidR="00191647" w:rsidRPr="00191647" w:rsidRDefault="00B12AAC" w:rsidP="0019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191647" w:rsidRPr="00191647" w:rsidRDefault="00191647" w:rsidP="0019164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2" w:name="memory"/>
            <w:proofErr w:type="spellStart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Memory</w:t>
            </w:r>
            <w:bookmarkEnd w:id="2"/>
            <w:proofErr w:type="spellEnd"/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Architecture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100-megahertz (MHz) synchronous dynamic random-access memory (SDRAM)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Dual in-line memory module (DIMM) sockets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two (non-error checking and correction [ECC])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DIMM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capacities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>32-, 64-, 128-, and 256-megabyte (MB) SDRAM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System random-access memory (RAM)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>32 to 512 MB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Basic input/output system (BIOS) address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>F0000h</w:t>
            </w:r>
          </w:p>
        </w:tc>
      </w:tr>
      <w:tr w:rsidR="00191647" w:rsidRPr="00191647" w:rsidTr="00191647">
        <w:trPr>
          <w:trHeight w:val="330"/>
          <w:tblCellSpacing w:w="15" w:type="dxa"/>
        </w:trPr>
        <w:tc>
          <w:tcPr>
            <w:tcW w:w="0" w:type="auto"/>
            <w:gridSpan w:val="2"/>
            <w:hideMark/>
          </w:tcPr>
          <w:p w:rsidR="00191647" w:rsidRPr="00191647" w:rsidRDefault="00B12AAC" w:rsidP="0019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191647" w:rsidRPr="00191647" w:rsidRDefault="00191647" w:rsidP="0019164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3" w:name="system_information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System </w:t>
            </w:r>
            <w:proofErr w:type="spellStart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Information</w:t>
            </w:r>
            <w:bookmarkEnd w:id="3"/>
            <w:proofErr w:type="spellEnd"/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>System chip set</w:t>
            </w:r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Intel 810e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Data bus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width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64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bits</w:t>
            </w:r>
            <w:proofErr w:type="spellEnd"/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Address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bus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width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32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bits</w:t>
            </w:r>
            <w:proofErr w:type="spellEnd"/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DMA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channels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eight</w:t>
            </w:r>
            <w:proofErr w:type="spellEnd"/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Interrupts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191647" w:rsidRPr="00F81521" w:rsidTr="00191647">
        <w:trPr>
          <w:trHeight w:val="285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>System BIOS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Desktop Management Interface (DMI) 2.0s- and system management BIOS 2.3-compliant BIOS in 4-megabit (Mb) flash chip</w:t>
            </w:r>
          </w:p>
        </w:tc>
      </w:tr>
      <w:tr w:rsidR="00191647" w:rsidRPr="00F81521" w:rsidTr="00191647">
        <w:trPr>
          <w:trHeight w:val="285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System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clock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 or 133 MHz (matches external bus speed)</w:t>
            </w:r>
          </w:p>
        </w:tc>
      </w:tr>
      <w:tr w:rsidR="00191647" w:rsidRPr="00191647" w:rsidTr="00191647">
        <w:trPr>
          <w:trHeight w:val="285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Network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interface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controller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>3Com 3c905c</w:t>
            </w:r>
          </w:p>
        </w:tc>
      </w:tr>
      <w:tr w:rsidR="00191647" w:rsidRPr="00191647" w:rsidTr="00191647">
        <w:trPr>
          <w:trHeight w:val="330"/>
          <w:tblCellSpacing w:w="15" w:type="dxa"/>
        </w:trPr>
        <w:tc>
          <w:tcPr>
            <w:tcW w:w="0" w:type="auto"/>
            <w:gridSpan w:val="2"/>
            <w:hideMark/>
          </w:tcPr>
          <w:p w:rsidR="00191647" w:rsidRPr="00191647" w:rsidRDefault="00B12AAC" w:rsidP="0019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pict>
                <v:rect id="_x0000_i1028" style="width:0;height:1.5pt" o:hralign="center" o:hrstd="t" o:hr="t" fillcolor="#a0a0a0" stroked="f"/>
              </w:pict>
            </w:r>
          </w:p>
          <w:p w:rsidR="00191647" w:rsidRPr="00191647" w:rsidRDefault="00191647" w:rsidP="0019164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4" w:name="graphics_and_video"/>
            <w:proofErr w:type="spellStart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Graphics</w:t>
            </w:r>
            <w:proofErr w:type="spellEnd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and Video</w:t>
            </w:r>
            <w:bookmarkEnd w:id="4"/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Graphics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architecture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Intel Dynamic Video Memory (DVM) technology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Graphics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accelerator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Intel Direct Accelerated Graphics Port (AGP) 2D and 3D graphics accelerator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Display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cache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4-MB, 133-MHz synchronous dynamic random-access memory (SDRAM)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Graphics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memory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Dynamically assigned from system memory</w:t>
            </w:r>
          </w:p>
        </w:tc>
      </w:tr>
      <w:tr w:rsidR="00191647" w:rsidRPr="00F81521" w:rsidTr="00191647">
        <w:trPr>
          <w:trHeight w:val="111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Video resolutions</w:t>
            </w:r>
            <w:r w:rsidRPr="001916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16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(display supports some or all of these resolutions)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640 x 480 pixels; 85 hertz (Hz) max refresh rate with 16.7 million colors</w:t>
            </w: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br/>
              <w:t>800 x 600 pixels; 85 Hz max refresh rate with 16.7 million colors</w:t>
            </w: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br/>
              <w:t>1024 x 786 pixels; 85 Hz max refresh rate with 16.7 million colors</w:t>
            </w: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br/>
              <w:t>1152 x 864 pixels; 85 Hz max refresh rate with 16.7 million colors</w:t>
            </w: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br/>
              <w:t>1280 x 1024 pixels; 85 Hz max refresh rate with 16.7 million colors</w:t>
            </w: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br/>
              <w:t>1600 x 1200 pixels; 75 Hz max refresh rate with 256 colors</w:t>
            </w:r>
          </w:p>
        </w:tc>
      </w:tr>
      <w:tr w:rsidR="00191647" w:rsidRPr="00191647" w:rsidTr="00191647">
        <w:trPr>
          <w:trHeight w:val="570"/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191647" w:rsidRPr="00191647" w:rsidRDefault="00B12AAC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191647" w:rsidRPr="00191647" w:rsidRDefault="00191647" w:rsidP="0019164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5" w:name="audio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Audio (</w:t>
            </w:r>
            <w:proofErr w:type="spellStart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Optional</w:t>
            </w:r>
            <w:proofErr w:type="spellEnd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)</w:t>
            </w:r>
            <w:bookmarkEnd w:id="5"/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Audio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Sound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Blaster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emulation</w:t>
            </w:r>
            <w:proofErr w:type="spellEnd"/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Audio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controller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Analog Devices AD1881 AC97 Codec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Stereo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conversion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 bit (analog-to-digital and digital-to-analog)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gridSpan w:val="2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Interfaces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Internal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>PCI bus/AC97</w:t>
            </w:r>
          </w:p>
        </w:tc>
      </w:tr>
      <w:tr w:rsidR="00191647" w:rsidRPr="00F81521" w:rsidTr="00191647">
        <w:trPr>
          <w:trHeight w:val="81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External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stereo line-in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minijack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;</w:t>
            </w: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br/>
              <w:t xml:space="preserve">microphone-in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minijack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;</w:t>
            </w: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br/>
              <w:t xml:space="preserve">headphones/speakers-out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minijack</w:t>
            </w:r>
            <w:proofErr w:type="spellEnd"/>
          </w:p>
        </w:tc>
      </w:tr>
      <w:tr w:rsidR="00191647" w:rsidRPr="00191647" w:rsidTr="00191647">
        <w:trPr>
          <w:trHeight w:val="330"/>
          <w:tblCellSpacing w:w="15" w:type="dxa"/>
        </w:trPr>
        <w:tc>
          <w:tcPr>
            <w:tcW w:w="0" w:type="auto"/>
            <w:gridSpan w:val="2"/>
            <w:hideMark/>
          </w:tcPr>
          <w:p w:rsidR="00191647" w:rsidRPr="00191647" w:rsidRDefault="00B12AAC" w:rsidP="0019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191647" w:rsidRPr="00191647" w:rsidRDefault="00191647" w:rsidP="0019164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6" w:name="expansion_bus"/>
            <w:proofErr w:type="spellStart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Expansion</w:t>
            </w:r>
            <w:proofErr w:type="spellEnd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Bus</w:t>
            </w:r>
            <w:bookmarkEnd w:id="6"/>
          </w:p>
        </w:tc>
      </w:tr>
      <w:tr w:rsidR="00191647" w:rsidRPr="00F81521" w:rsidTr="00191647">
        <w:trPr>
          <w:trHeight w:val="285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Bus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types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Peripheral Component Interconnect (PCI), Industry-Standard Architecture (ISA)</w:t>
            </w:r>
            <w:r w:rsidRPr="0019164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*</w:t>
            </w:r>
          </w:p>
        </w:tc>
      </w:tr>
      <w:tr w:rsidR="00191647" w:rsidRPr="00191647" w:rsidTr="00191647">
        <w:trPr>
          <w:trHeight w:val="36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Bus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speed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PCI—33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MHz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ISA—8.33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MHz</w:t>
            </w:r>
            <w:proofErr w:type="spellEnd"/>
          </w:p>
        </w:tc>
      </w:tr>
      <w:tr w:rsidR="00191647" w:rsidRPr="00F81521" w:rsidTr="00191647">
        <w:trPr>
          <w:trHeight w:val="36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Small-form-factor chassis</w:t>
            </w: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br/>
              <w:t>expansion-card connectors: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1647" w:rsidRPr="00191647" w:rsidTr="00191647">
        <w:trPr>
          <w:trHeight w:val="36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Standard PCI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riser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board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two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PCI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expansion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slots</w:t>
            </w:r>
            <w:proofErr w:type="spellEnd"/>
          </w:p>
        </w:tc>
      </w:tr>
      <w:tr w:rsidR="00191647" w:rsidRPr="00F81521" w:rsidTr="00191647">
        <w:trPr>
          <w:trHeight w:val="36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Low-profile chassis</w:t>
            </w: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br/>
              <w:t>expansion-card connectors: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1647" w:rsidRPr="00191647" w:rsidTr="00191647">
        <w:trPr>
          <w:trHeight w:val="36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Standard PCI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riser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board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three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PCI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expansion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slots</w:t>
            </w:r>
            <w:proofErr w:type="spellEnd"/>
          </w:p>
        </w:tc>
      </w:tr>
      <w:tr w:rsidR="00191647" w:rsidRPr="00F81521" w:rsidTr="00191647">
        <w:trPr>
          <w:trHeight w:val="36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Optional PCI/ISA riser board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one PCI expansion slot; one ISA expansion slot; one shared PCI/ISA expansion slot</w:t>
            </w:r>
            <w:r w:rsidRPr="001916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91647" w:rsidRPr="00F81521" w:rsidTr="00191647">
        <w:trPr>
          <w:trHeight w:val="36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Midsize chassis </w:t>
            </w: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br/>
              <w:t>expansion-card connectors: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1647" w:rsidRPr="00191647" w:rsidTr="00191647">
        <w:trPr>
          <w:trHeight w:val="36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Standard PCI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riser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board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five PCI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expansion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slots</w:t>
            </w:r>
            <w:proofErr w:type="spellEnd"/>
          </w:p>
        </w:tc>
      </w:tr>
      <w:tr w:rsidR="00191647" w:rsidRPr="00F81521" w:rsidTr="00191647">
        <w:trPr>
          <w:trHeight w:val="36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Optional PCI/ISA riser board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two PCI expansion slots; two ISA expansion slots; one shared PCI/ISA expansion slot</w:t>
            </w:r>
          </w:p>
        </w:tc>
      </w:tr>
      <w:tr w:rsidR="00191647" w:rsidRPr="00F81521" w:rsidTr="00191647">
        <w:trPr>
          <w:trHeight w:val="36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Mini tower chassis</w:t>
            </w: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br/>
              <w:t>expansion-card connectors: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1647" w:rsidRPr="00191647" w:rsidTr="00191647">
        <w:trPr>
          <w:trHeight w:val="36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Standard PCI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riser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board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five PCI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expansion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slots</w:t>
            </w:r>
            <w:proofErr w:type="spellEnd"/>
          </w:p>
        </w:tc>
      </w:tr>
      <w:tr w:rsidR="00191647" w:rsidRPr="00F81521" w:rsidTr="00191647">
        <w:trPr>
          <w:trHeight w:val="36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Optional PCI/ISA riser board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three PCI expansion slots; two ISA expansion slots; two shared PCI/ISA expansion slots</w:t>
            </w:r>
          </w:p>
        </w:tc>
      </w:tr>
      <w:tr w:rsidR="00191647" w:rsidRPr="00191647" w:rsidTr="00191647">
        <w:trPr>
          <w:trHeight w:val="36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PCI expansion-card connector size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120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pins</w:t>
            </w:r>
            <w:proofErr w:type="spellEnd"/>
          </w:p>
        </w:tc>
      </w:tr>
      <w:tr w:rsidR="00191647" w:rsidRPr="00191647" w:rsidTr="00191647">
        <w:trPr>
          <w:trHeight w:val="63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PCI expansion-card connector data width (maximum)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32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bits</w:t>
            </w:r>
            <w:proofErr w:type="spellEnd"/>
          </w:p>
        </w:tc>
      </w:tr>
      <w:tr w:rsidR="00191647" w:rsidRPr="00191647" w:rsidTr="00191647">
        <w:trPr>
          <w:trHeight w:val="63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ISA expansion-card connector size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98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pins</w:t>
            </w:r>
            <w:proofErr w:type="spellEnd"/>
          </w:p>
        </w:tc>
      </w:tr>
      <w:tr w:rsidR="00191647" w:rsidRPr="00191647" w:rsidTr="00191647">
        <w:trPr>
          <w:trHeight w:val="63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ISA expansion-card connector data width (maximum)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16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bits</w:t>
            </w:r>
            <w:proofErr w:type="spellEnd"/>
          </w:p>
        </w:tc>
      </w:tr>
      <w:tr w:rsidR="00191647" w:rsidRPr="00191647" w:rsidTr="00191647">
        <w:trPr>
          <w:trHeight w:val="330"/>
          <w:tblCellSpacing w:w="15" w:type="dxa"/>
        </w:trPr>
        <w:tc>
          <w:tcPr>
            <w:tcW w:w="0" w:type="auto"/>
            <w:gridSpan w:val="2"/>
            <w:hideMark/>
          </w:tcPr>
          <w:p w:rsidR="00191647" w:rsidRPr="00191647" w:rsidRDefault="00191647" w:rsidP="00191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*If you choose one of the optional riser boards with ISA expansion-card connectors, evaluate the performance of any ISA expansion cards on a single system before you order other ISA riser boards. Dell recommends this step due to the broad range of ISA implementations in the computer industry.</w:t>
            </w:r>
          </w:p>
          <w:p w:rsidR="00191647" w:rsidRPr="00191647" w:rsidRDefault="00B12AAC" w:rsidP="0019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191647" w:rsidRPr="00191647" w:rsidRDefault="00191647" w:rsidP="0019164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7" w:name="drives"/>
            <w:proofErr w:type="spellStart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Drives</w:t>
            </w:r>
            <w:bookmarkEnd w:id="7"/>
            <w:proofErr w:type="spellEnd"/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gridSpan w:val="2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Externally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accessible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bays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Small-form-factor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chassis</w:t>
            </w:r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one 3.5-inch bay for a 3.5-inch diskette drive; one 5.25-inch bay for a removable media device (slim-height devices only)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Low-profile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 chassis</w:t>
            </w:r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one 3.5-inch bay for a 3.5-inch diskette drive; one 5.25-</w:t>
            </w: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inch bay for a removable media device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Mini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tower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chassis</w:t>
            </w:r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one 3.5-inch bay for a 3.5-inch diskette drive; three 5.25-inch bays for removable media devices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gridSpan w:val="2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Internally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accessible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bays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Small-form-factor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chassis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one bay for a 1-inch-high enhanced integrated drive electronics (EIDE) hard-disk drive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Low-profile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 chassis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one bay for a 1-inch-high EIDE hard-disk drive</w:t>
            </w:r>
          </w:p>
        </w:tc>
      </w:tr>
      <w:tr w:rsidR="00191647" w:rsidRPr="00F81521" w:rsidTr="00191647">
        <w:trPr>
          <w:trHeight w:val="54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Mini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tower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chassis</w:t>
            </w:r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two 3.5-inch bays for either one or two 1-inch-high hard-disk drives, or one 1-inch-high hard-disk drive and one 1.6-inch-high hard-disk drive</w:t>
            </w:r>
          </w:p>
        </w:tc>
      </w:tr>
      <w:tr w:rsidR="00191647" w:rsidRPr="00191647" w:rsidTr="00191647">
        <w:trPr>
          <w:trHeight w:val="330"/>
          <w:tblCellSpacing w:w="15" w:type="dxa"/>
        </w:trPr>
        <w:tc>
          <w:tcPr>
            <w:tcW w:w="0" w:type="auto"/>
            <w:gridSpan w:val="2"/>
            <w:hideMark/>
          </w:tcPr>
          <w:p w:rsidR="00191647" w:rsidRPr="00191647" w:rsidRDefault="00B12AAC" w:rsidP="0019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191647" w:rsidRPr="00191647" w:rsidRDefault="00191647" w:rsidP="0019164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8" w:name="ports"/>
            <w:proofErr w:type="spellStart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Ports</w:t>
            </w:r>
            <w:bookmarkEnd w:id="8"/>
            <w:proofErr w:type="spellEnd"/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gridSpan w:val="2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Externally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accessible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191647" w:rsidRPr="00191647" w:rsidTr="00191647">
        <w:trPr>
          <w:trHeight w:val="54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Serial (data terminal equipment [DTE])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two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9-pin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connectors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; 16550-compatible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Parallel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25-hole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connector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bidirectional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>Video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15-hole connector (on video card)</w:t>
            </w:r>
          </w:p>
        </w:tc>
      </w:tr>
      <w:tr w:rsidR="00191647" w:rsidRPr="00191647" w:rsidTr="00191647">
        <w:trPr>
          <w:trHeight w:val="54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Integrated network interface controller (NIC)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RJ45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connector</w:t>
            </w:r>
            <w:proofErr w:type="spellEnd"/>
          </w:p>
        </w:tc>
      </w:tr>
      <w:tr w:rsidR="00191647" w:rsidRPr="00F81521" w:rsidTr="00191647">
        <w:trPr>
          <w:trHeight w:val="54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Personal System/2 (PS/2)-style keyboard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6-pin mini-Deutsche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Industrie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Norm (DIN)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PS/2-compatible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mouse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>6-pin mini-DIN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>Universal Serial Bus (USB)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two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USB-compliant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connectors</w:t>
            </w:r>
            <w:proofErr w:type="spellEnd"/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gridSpan w:val="2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Internally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accessible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191647" w:rsidRPr="00F81521" w:rsidTr="00191647">
        <w:trPr>
          <w:trHeight w:val="54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Primary EIDE hard-disk drive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40-pin connector on PCI local bus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Secondary EIDE hard-disk drive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40-pin connector on PCI local bus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Diskette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drive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34-pin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connector</w:t>
            </w:r>
            <w:proofErr w:type="spellEnd"/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Remote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Wake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Up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3-pin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connector</w:t>
            </w:r>
            <w:proofErr w:type="spellEnd"/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>Fan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3-pin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connector</w:t>
            </w:r>
            <w:proofErr w:type="spellEnd"/>
          </w:p>
        </w:tc>
      </w:tr>
      <w:tr w:rsidR="00191647" w:rsidRPr="00191647" w:rsidTr="00191647">
        <w:trPr>
          <w:trHeight w:val="330"/>
          <w:tblCellSpacing w:w="15" w:type="dxa"/>
        </w:trPr>
        <w:tc>
          <w:tcPr>
            <w:tcW w:w="0" w:type="auto"/>
            <w:gridSpan w:val="2"/>
            <w:hideMark/>
          </w:tcPr>
          <w:p w:rsidR="00191647" w:rsidRPr="00191647" w:rsidRDefault="00B12AAC" w:rsidP="0019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191647" w:rsidRPr="00191647" w:rsidRDefault="00191647" w:rsidP="0019164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9" w:name="key_combinations"/>
            <w:proofErr w:type="spellStart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Key</w:t>
            </w:r>
            <w:proofErr w:type="spellEnd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Combinations</w:t>
            </w:r>
            <w:bookmarkEnd w:id="9"/>
            <w:proofErr w:type="spellEnd"/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>&lt;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Ctrl&gt;&lt;Alt&gt;&lt;Del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&gt;</w:t>
            </w:r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restarts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reboots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the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system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>&lt;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Ctrl&gt;&lt;Alt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&gt;&lt;\&gt;</w:t>
            </w:r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toggles microprocessor speeds on 101-key keyboard (in MS-</w:t>
            </w:r>
            <w:r w:rsidRPr="001916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DOS® real mode only)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&lt;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Ctrl&gt;&lt;Alt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&gt;&lt;#&gt;</w:t>
            </w:r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toggles microprocessor speeds on 102-key keyboard (in MS-DOS real mode only)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&lt;F2&gt; or &lt;Ctrl&gt;&lt;Alt&gt;&lt;Enter&gt;</w:t>
            </w:r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starts embedded System Setup (during power-on system test [POST] only)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&lt;F3&gt;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or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&lt;F12&gt;</w:t>
            </w:r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automatically starts (boots) the system from the network environment specified by the managed boot agent (MBA) rather than from one of the devices in the System Setup </w:t>
            </w:r>
            <w:r w:rsidRPr="0019164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Boot Sequence</w:t>
            </w: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option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>&lt;Ctrl&gt;&lt;Alt&gt;&lt;F10&gt;</w:t>
            </w:r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launches the utility partition (if installed) during system start-up</w:t>
            </w:r>
          </w:p>
        </w:tc>
      </w:tr>
      <w:tr w:rsidR="00191647" w:rsidRPr="00191647" w:rsidTr="00191647">
        <w:trPr>
          <w:trHeight w:val="330"/>
          <w:tblCellSpacing w:w="15" w:type="dxa"/>
        </w:trPr>
        <w:tc>
          <w:tcPr>
            <w:tcW w:w="0" w:type="auto"/>
            <w:gridSpan w:val="2"/>
            <w:hideMark/>
          </w:tcPr>
          <w:p w:rsidR="00191647" w:rsidRPr="00191647" w:rsidRDefault="00B12AAC" w:rsidP="0019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191647" w:rsidRPr="00191647" w:rsidRDefault="00191647" w:rsidP="0019164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10" w:name="controls_and_indicators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Controls and </w:t>
            </w:r>
            <w:proofErr w:type="spellStart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Indicators</w:t>
            </w:r>
            <w:bookmarkEnd w:id="10"/>
            <w:proofErr w:type="spellEnd"/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Reset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push button (no reset button on small-form-factor systems)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Power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push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button</w:t>
            </w:r>
            <w:proofErr w:type="spellEnd"/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Power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indicators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green light-emitting diode (LED) on riser board—blinking green in sleep state; dual-color LED on front panel—green for power, yellow for diagnostics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Hard-disk drive access indicator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green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LED</w:t>
            </w:r>
          </w:p>
        </w:tc>
      </w:tr>
      <w:tr w:rsidR="00191647" w:rsidRPr="00F81521" w:rsidTr="00191647">
        <w:trPr>
          <w:trHeight w:val="54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Link integrity indicator (on optional integrated NIC connector)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green LED for 10-Mb operation; orange LED for 100-Mb operation</w:t>
            </w:r>
          </w:p>
        </w:tc>
      </w:tr>
      <w:tr w:rsidR="00191647" w:rsidRPr="00191647" w:rsidTr="00191647">
        <w:trPr>
          <w:trHeight w:val="54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Activity indicator (on optional integrated NIC connector)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yellow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LED</w:t>
            </w:r>
          </w:p>
        </w:tc>
      </w:tr>
      <w:tr w:rsidR="00191647" w:rsidRPr="00191647" w:rsidTr="00191647">
        <w:trPr>
          <w:trHeight w:val="330"/>
          <w:tblCellSpacing w:w="15" w:type="dxa"/>
        </w:trPr>
        <w:tc>
          <w:tcPr>
            <w:tcW w:w="0" w:type="auto"/>
            <w:gridSpan w:val="2"/>
            <w:hideMark/>
          </w:tcPr>
          <w:p w:rsidR="00191647" w:rsidRPr="00191647" w:rsidRDefault="00B12AAC" w:rsidP="0019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191647" w:rsidRPr="00191647" w:rsidRDefault="00191647" w:rsidP="0019164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11" w:name="power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Power</w:t>
            </w:r>
            <w:bookmarkEnd w:id="11"/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DC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power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supply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Wattage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small-form-factor chassis: 110 watts (W);</w:t>
            </w: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br/>
              <w:t>low-profile chassis: 145 W;</w:t>
            </w: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br/>
              <w:t>midsize chassis: 200 W;</w:t>
            </w: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br/>
              <w:t>mini tower chassis: 200 W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Heat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dissipation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small-form-factor chassis: 808 BTU/hr (nominal);</w:t>
            </w: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br/>
              <w:t>low-profile chassis: 808 BTU/hr (nominal);</w:t>
            </w: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br/>
              <w:t>midsize chassis: 913 BTU/hr (nominal);</w:t>
            </w: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br/>
              <w:t>mini tower chassis: 913 BTU/hr (nominal)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Voltage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90 to 135 volts (V) at 60 Hz; 180 to 265 V at 50 Hz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Backup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battery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3-V CR2032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coin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cell</w:t>
            </w:r>
            <w:proofErr w:type="spellEnd"/>
          </w:p>
        </w:tc>
      </w:tr>
      <w:tr w:rsidR="00191647" w:rsidRPr="00191647" w:rsidTr="00191647">
        <w:trPr>
          <w:trHeight w:val="330"/>
          <w:tblCellSpacing w:w="15" w:type="dxa"/>
        </w:trPr>
        <w:tc>
          <w:tcPr>
            <w:tcW w:w="0" w:type="auto"/>
            <w:gridSpan w:val="2"/>
            <w:hideMark/>
          </w:tcPr>
          <w:p w:rsidR="00191647" w:rsidRPr="00191647" w:rsidRDefault="00B12AAC" w:rsidP="0019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191647" w:rsidRPr="00191647" w:rsidRDefault="00191647" w:rsidP="0019164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12" w:name="physical"/>
            <w:proofErr w:type="spellStart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Physical</w:t>
            </w:r>
            <w:bookmarkEnd w:id="12"/>
            <w:proofErr w:type="spellEnd"/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Small-form-factor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chassis: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Height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9.1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centimeters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(cm) (3.6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inches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Width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31.8 cm (12.5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inches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Depth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37.8 cm (14.9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inches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Weight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6.6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kilograms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(kg) (14.5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pounds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[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lb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])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Low-profile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chassis: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Height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10.9 cm (4.3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inches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Width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40.9 cm (16.1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inches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Depth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43.7 cm (17.2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inches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Weight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10.9 kg (24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lb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91647" w:rsidRPr="00191647" w:rsidTr="00191647">
        <w:trPr>
          <w:tblCellSpacing w:w="15" w:type="dxa"/>
        </w:trPr>
        <w:tc>
          <w:tcPr>
            <w:tcW w:w="0" w:type="auto"/>
            <w:gridSpan w:val="2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Midsize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chassis:</w:t>
            </w:r>
          </w:p>
        </w:tc>
      </w:tr>
      <w:tr w:rsidR="00191647" w:rsidRPr="00191647" w:rsidTr="00191647">
        <w:trPr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Height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16.5 cm (6.5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inches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91647" w:rsidRPr="00191647" w:rsidTr="00191647">
        <w:trPr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Width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41.9 cm (16.5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inches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91647" w:rsidRPr="00191647" w:rsidTr="00191647">
        <w:trPr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Depth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44.5 cm (17.5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inches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91647" w:rsidRPr="00191647" w:rsidTr="00191647">
        <w:trPr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Weight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12.7 kg (28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lb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Mini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tower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chassis:</w:t>
            </w:r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Height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44.4 cm (17.5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inches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Width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20.6 cm (8.1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inches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Depth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43.7 cm (17.2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inches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Weight</w:t>
            </w:r>
            <w:proofErr w:type="spellEnd"/>
          </w:p>
        </w:tc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14.9 kg (33.0 lb) or more, depending on options installed</w:t>
            </w:r>
          </w:p>
        </w:tc>
      </w:tr>
      <w:tr w:rsidR="00191647" w:rsidRPr="00191647" w:rsidTr="00191647">
        <w:trPr>
          <w:trHeight w:val="330"/>
          <w:tblCellSpacing w:w="15" w:type="dxa"/>
        </w:trPr>
        <w:tc>
          <w:tcPr>
            <w:tcW w:w="0" w:type="auto"/>
            <w:gridSpan w:val="2"/>
            <w:hideMark/>
          </w:tcPr>
          <w:p w:rsidR="00191647" w:rsidRPr="00191647" w:rsidRDefault="00B12AAC" w:rsidP="0019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191647" w:rsidRPr="00191647" w:rsidRDefault="00191647" w:rsidP="0019164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13" w:name="environmental"/>
            <w:proofErr w:type="spellStart"/>
            <w:r w:rsidRPr="0019164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Environmental</w:t>
            </w:r>
            <w:bookmarkEnd w:id="13"/>
            <w:proofErr w:type="spellEnd"/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Temperature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Operating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10° to 35° Celsius (C) [50° to 95° Fahrenheit [F])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>–40° to 65°C (–40° to 149°F)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Relative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humidity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>20% to 80% (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noncondensing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Maximum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vibration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Operating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0.25 gravities (G) at 3 to 200 Hz at 1 octave/min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Storage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0.5 G at 3 to 200 Hz at 1 octave/min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Maximum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shock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Operating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bottom half-sine pulse with a change in velocity of 20 inches/sec (50.8 cm/sec)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27-G faired square wave with a velocity change of 200 inches/sec (508 cm/sec)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Altitude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191647" w:rsidRPr="00F81521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Operating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–16 to 3048 meters (m) (–50 to 10,000 feet [ft])</w:t>
            </w:r>
          </w:p>
        </w:tc>
      </w:tr>
      <w:tr w:rsidR="00191647" w:rsidRPr="00191647" w:rsidTr="00191647">
        <w:trPr>
          <w:trHeight w:val="270"/>
          <w:tblCellSpacing w:w="15" w:type="dxa"/>
        </w:trPr>
        <w:tc>
          <w:tcPr>
            <w:tcW w:w="0" w:type="auto"/>
            <w:hideMark/>
          </w:tcPr>
          <w:p w:rsidR="00191647" w:rsidRPr="00191647" w:rsidRDefault="00191647" w:rsidP="001916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647" w:rsidRPr="00191647" w:rsidRDefault="00191647" w:rsidP="0019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47">
              <w:rPr>
                <w:rFonts w:ascii="Arial" w:eastAsia="Times New Roman" w:hAnsi="Arial" w:cs="Arial"/>
                <w:sz w:val="24"/>
                <w:szCs w:val="24"/>
              </w:rPr>
              <w:t xml:space="preserve">–16 to 10,600 m (–50 to 35,000 </w:t>
            </w:r>
            <w:proofErr w:type="spellStart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ft</w:t>
            </w:r>
            <w:proofErr w:type="spellEnd"/>
            <w:r w:rsidRPr="0019164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</w:tbl>
    <w:p w:rsidR="00081A69" w:rsidRDefault="00081A69"/>
    <w:sectPr w:rsidR="00081A69" w:rsidSect="00B1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191647"/>
    <w:rsid w:val="00081A69"/>
    <w:rsid w:val="00191647"/>
    <w:rsid w:val="00B12AAC"/>
    <w:rsid w:val="00F8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AAC"/>
  </w:style>
  <w:style w:type="paragraph" w:styleId="Nagwek2">
    <w:name w:val="heading 2"/>
    <w:basedOn w:val="Normalny"/>
    <w:link w:val="Nagwek2Znak"/>
    <w:uiPriority w:val="9"/>
    <w:qFormat/>
    <w:rsid w:val="00191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1916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916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19164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19164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9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1647"/>
    <w:rPr>
      <w:b/>
      <w:bCs/>
    </w:rPr>
  </w:style>
  <w:style w:type="character" w:styleId="Uwydatnienie">
    <w:name w:val="Emphasis"/>
    <w:basedOn w:val="Domylnaczcionkaakapitu"/>
    <w:uiPriority w:val="20"/>
    <w:qFormat/>
    <w:rsid w:val="0019164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7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9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8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4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2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1135</Words>
  <Characters>6816</Characters>
  <Application>Microsoft Office Word</Application>
  <DocSecurity>0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Kluczewski</dc:creator>
  <cp:keywords/>
  <dc:description/>
  <cp:lastModifiedBy>Jerzy Kluczewski</cp:lastModifiedBy>
  <cp:revision>3</cp:revision>
  <dcterms:created xsi:type="dcterms:W3CDTF">2015-03-15T12:15:00Z</dcterms:created>
  <dcterms:modified xsi:type="dcterms:W3CDTF">2015-03-15T12:17:00Z</dcterms:modified>
</cp:coreProperties>
</file>