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98" w:rsidRDefault="00080024">
      <w:hyperlink r:id="rId5" w:tgtFrame="_blank" w:history="1">
        <w:r>
          <w:rPr>
            <w:rStyle w:val="Hipercze"/>
            <w:rFonts w:ascii="Courier New" w:hAnsi="Courier New" w:cs="Courier New"/>
            <w:color w:val="336699"/>
            <w:sz w:val="21"/>
            <w:szCs w:val="21"/>
            <w:u w:val="none"/>
            <w:shd w:val="clear" w:color="auto" w:fill="FAFAFA"/>
          </w:rPr>
          <w:t>https://zpe.gov.pl/b/elementy-domowej-instalacji-elektrycznej/PEpfiU0oQ</w:t>
        </w:r>
      </w:hyperlink>
      <w:r>
        <w:rPr>
          <w:rFonts w:ascii="Courier New" w:hAnsi="Courier New" w:cs="Courier New"/>
          <w:color w:val="3333FF"/>
          <w:sz w:val="21"/>
          <w:szCs w:val="21"/>
        </w:rPr>
        <w:br/>
      </w:r>
      <w:r>
        <w:rPr>
          <w:rFonts w:ascii="Courier New" w:hAnsi="Courier New" w:cs="Courier New"/>
          <w:color w:val="3333FF"/>
          <w:sz w:val="21"/>
          <w:szCs w:val="21"/>
        </w:rPr>
        <w:br/>
      </w:r>
      <w:hyperlink r:id="rId6" w:tgtFrame="_blank" w:history="1">
        <w:r>
          <w:rPr>
            <w:rStyle w:val="Hipercze"/>
            <w:rFonts w:ascii="Courier New" w:hAnsi="Courier New" w:cs="Courier New"/>
            <w:color w:val="336699"/>
            <w:sz w:val="21"/>
            <w:szCs w:val="21"/>
            <w:u w:val="none"/>
            <w:shd w:val="clear" w:color="auto" w:fill="FAFAFA"/>
          </w:rPr>
          <w:t>https://www.instalacjebudowlane.pl/4269-24-46-domowa-instalacja-elektryczna--zasady-bezpiecznego-uzytkowania.html</w:t>
        </w:r>
      </w:hyperlink>
      <w:r>
        <w:rPr>
          <w:rFonts w:ascii="Courier New" w:hAnsi="Courier New" w:cs="Courier New"/>
          <w:color w:val="3333FF"/>
          <w:sz w:val="21"/>
          <w:szCs w:val="21"/>
        </w:rPr>
        <w:br/>
      </w:r>
      <w:r>
        <w:rPr>
          <w:rFonts w:ascii="Courier New" w:hAnsi="Courier New" w:cs="Courier New"/>
          <w:color w:val="3333FF"/>
          <w:sz w:val="21"/>
          <w:szCs w:val="21"/>
        </w:rPr>
        <w:br/>
      </w:r>
      <w:hyperlink r:id="rId7" w:tgtFrame="_blank" w:history="1">
        <w:r>
          <w:rPr>
            <w:rStyle w:val="Hipercze"/>
            <w:rFonts w:ascii="Courier New" w:hAnsi="Courier New" w:cs="Courier New"/>
            <w:color w:val="336699"/>
            <w:sz w:val="21"/>
            <w:szCs w:val="21"/>
            <w:u w:val="none"/>
            <w:shd w:val="clear" w:color="auto" w:fill="FAFAFA"/>
          </w:rPr>
          <w:t>https://budujemydom.pl/instalacje/instalacje-elektryczne/a/98879-prowadzenie-instalacji-elektrycznej-i-schemat-elektryczny</w:t>
        </w:r>
      </w:hyperlink>
      <w:r>
        <w:rPr>
          <w:rFonts w:ascii="Courier New" w:hAnsi="Courier New" w:cs="Courier New"/>
          <w:color w:val="3333FF"/>
          <w:sz w:val="21"/>
          <w:szCs w:val="21"/>
        </w:rPr>
        <w:br/>
      </w:r>
      <w:r>
        <w:rPr>
          <w:rFonts w:ascii="Courier New" w:hAnsi="Courier New" w:cs="Courier New"/>
          <w:color w:val="3333FF"/>
          <w:sz w:val="21"/>
          <w:szCs w:val="21"/>
        </w:rPr>
        <w:br/>
      </w:r>
      <w:hyperlink r:id="rId8" w:tgtFrame="_blank" w:history="1">
        <w:r>
          <w:rPr>
            <w:rStyle w:val="Hipercze"/>
            <w:rFonts w:ascii="Courier New" w:hAnsi="Courier New" w:cs="Courier New"/>
            <w:color w:val="336699"/>
            <w:sz w:val="21"/>
            <w:szCs w:val="21"/>
            <w:u w:val="none"/>
            <w:shd w:val="clear" w:color="auto" w:fill="FAFAFA"/>
          </w:rPr>
          <w:t>https://kb.pl/remont-i-wykonczenie/instalacje-elektryczne/najwazniejsze-symbole-elektryczne-przeglad-dla-zlotej-raczki/</w:t>
        </w:r>
      </w:hyperlink>
      <w:bookmarkStart w:id="0" w:name="_GoBack"/>
      <w:bookmarkEnd w:id="0"/>
    </w:p>
    <w:sectPr w:rsidR="00C6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6C"/>
    <w:rsid w:val="00080024"/>
    <w:rsid w:val="000B442F"/>
    <w:rsid w:val="0076696C"/>
    <w:rsid w:val="009D552F"/>
    <w:rsid w:val="00AE7177"/>
    <w:rsid w:val="00C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080024"/>
  </w:style>
  <w:style w:type="character" w:styleId="Hipercze">
    <w:name w:val="Hyperlink"/>
    <w:basedOn w:val="Domylnaczcionkaakapitu"/>
    <w:uiPriority w:val="99"/>
    <w:semiHidden/>
    <w:unhideWhenUsed/>
    <w:rsid w:val="00080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080024"/>
  </w:style>
  <w:style w:type="character" w:styleId="Hipercze">
    <w:name w:val="Hyperlink"/>
    <w:basedOn w:val="Domylnaczcionkaakapitu"/>
    <w:uiPriority w:val="99"/>
    <w:semiHidden/>
    <w:unhideWhenUsed/>
    <w:rsid w:val="00080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pl/remont-i-wykonczenie/instalacje-elektryczne/najwazniejsze-symbole-elektryczne-przeglad-dla-zlotej-racz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dujemydom.pl/instalacje/instalacje-elektryczne/a/98879-prowadzenie-instalacji-elektrycznej-i-schemat-elektryczn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lacjebudowlane.pl/4269-24-46-domowa-instalacja-elektryczna--zasady-bezpiecznego-uzytkowania.html" TargetMode="External"/><Relationship Id="rId5" Type="http://schemas.openxmlformats.org/officeDocument/2006/relationships/hyperlink" Target="https://zpe.gov.pl/b/elementy-domowej-instalacji-elektrycznej/PEpfiU0o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2025-09-03T16:31:00Z</dcterms:created>
  <dcterms:modified xsi:type="dcterms:W3CDTF">2025-09-03T16:31:00Z</dcterms:modified>
</cp:coreProperties>
</file>