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8" w:rsidRDefault="00FF24C0">
      <w:r>
        <w:t>UWAGA!</w:t>
      </w:r>
    </w:p>
    <w:p w:rsidR="00FF24C0" w:rsidRDefault="00FF24C0">
      <w:r>
        <w:t xml:space="preserve">Do wykonania ćwiczenia wykorzystaj maszynę wirtualną </w:t>
      </w:r>
      <w:r w:rsidRPr="00FF24C0">
        <w:rPr>
          <w:highlight w:val="yellow"/>
        </w:rPr>
        <w:t>Windows Server 2019 z zainstalowanym kontrolerem domeny.</w:t>
      </w:r>
    </w:p>
    <w:p w:rsidR="00FF24C0" w:rsidRDefault="00C44282" w:rsidP="00C44282">
      <w:pPr>
        <w:pStyle w:val="Akapitzlist"/>
        <w:numPr>
          <w:ilvl w:val="0"/>
          <w:numId w:val="1"/>
        </w:numPr>
      </w:pPr>
      <w:r>
        <w:t xml:space="preserve">W Serwerze: </w:t>
      </w:r>
      <w:r w:rsidR="0086331A">
        <w:t>Pierwsza karta sieciowa sieć wewnętrzna (adresacja IP: 192.167.0.1/24, DNS 192.167.0.1), druga karta sieciowa NAT</w:t>
      </w:r>
      <w:r>
        <w:t xml:space="preserve"> (adres i DNS otrzymywany z DHCP).</w:t>
      </w:r>
    </w:p>
    <w:p w:rsidR="00C44282" w:rsidRDefault="00C44282" w:rsidP="00C44282">
      <w:pPr>
        <w:pStyle w:val="Akapitzlist"/>
        <w:numPr>
          <w:ilvl w:val="0"/>
          <w:numId w:val="1"/>
        </w:numPr>
      </w:pPr>
      <w:r>
        <w:t>W stacji roboczej Windows 10: jedna karta sieciowa sieć wewnętrzna (adresacja IP: 192.167.0.21/24, Brama i DNS: 192.167.0.1).</w:t>
      </w:r>
      <w:r w:rsidR="006A13EC">
        <w:t xml:space="preserve"> Klient nie podłączony do domeny.</w:t>
      </w:r>
    </w:p>
    <w:p w:rsidR="006A13EC" w:rsidRDefault="007B6CAF" w:rsidP="00C44282">
      <w:pPr>
        <w:pStyle w:val="Akapitzlist"/>
        <w:numPr>
          <w:ilvl w:val="0"/>
          <w:numId w:val="1"/>
        </w:numPr>
      </w:pPr>
      <w:r>
        <w:t>Przejrzyj na serwerze ustawienia zapory systemu Windows, w tym reguły przychodzące.</w:t>
      </w:r>
    </w:p>
    <w:p w:rsidR="007B6CAF" w:rsidRDefault="007B6CAF" w:rsidP="00C44282">
      <w:pPr>
        <w:pStyle w:val="Akapitzlist"/>
        <w:numPr>
          <w:ilvl w:val="0"/>
          <w:numId w:val="1"/>
        </w:numPr>
      </w:pPr>
      <w:r>
        <w:t>Dodaj nową regułę przychodzącą</w:t>
      </w:r>
      <w:r w:rsidR="0020483E">
        <w:t xml:space="preserve"> niestandardową dla wszystkich programów (protokół TCP, port lokalny 9000, port zdalny „wszystkie porty”). Reguła ma dotyczyć adresu IP 192.167.0.0/24. Ustaw Akcję „Zezwalaj na połączenie”. Pozostaw zastosowanie domyślne (domena, prywatny i publiczny). Nazwij regułę </w:t>
      </w:r>
      <w:proofErr w:type="spellStart"/>
      <w:r w:rsidR="0020483E">
        <w:t>Reguła_XXX</w:t>
      </w:r>
      <w:proofErr w:type="spellEnd"/>
      <w:r w:rsidR="0020483E">
        <w:t xml:space="preserve"> (gdzie XXX to Twoje imię bez polskich znaków). Wyświetl listę reguł przychodzących.</w:t>
      </w:r>
    </w:p>
    <w:p w:rsidR="0020483E" w:rsidRPr="007713F2" w:rsidRDefault="0020483E" w:rsidP="00C44282">
      <w:pPr>
        <w:pStyle w:val="Akapitzlist"/>
        <w:numPr>
          <w:ilvl w:val="0"/>
          <w:numId w:val="1"/>
        </w:numPr>
      </w:pPr>
      <w:r>
        <w:t>Dodaj nową regułę wychodzącą. W celu przetestowania reguły zacznij od ustawienia w bezpieczeństwie przeglądarki Internet Explorer</w:t>
      </w:r>
      <w:r w:rsidR="0029151A">
        <w:t xml:space="preserve"> – „nie używaj zalecanych ustawień” oraz „wyślij żądania nie śledź informujące witryny, że mają Cię nie śledzić”.</w:t>
      </w:r>
      <w:r w:rsidR="00A93A39">
        <w:t xml:space="preserve"> Otwórz stronę msn.com w przeglądarce. </w:t>
      </w:r>
      <w:r w:rsidR="008779A0">
        <w:t>Wybierz „zapora systemu Windows z zabezpieczeniami zaawansowanymi”</w:t>
      </w:r>
      <w:r w:rsidR="009F6D31">
        <w:t>, PPM właściwości. We właściwościach, na karcie „profil domeny”</w:t>
      </w:r>
      <w:r w:rsidR="003E3639">
        <w:t>, „profil prywatny” i „profil publiczny”</w:t>
      </w:r>
      <w:r w:rsidR="009F6D31">
        <w:t xml:space="preserve"> ustaw „zablokuj” dla połączeń wychodzących.</w:t>
      </w:r>
      <w:r w:rsidR="003E3639">
        <w:t xml:space="preserve"> </w:t>
      </w:r>
      <w:r w:rsidR="00500A1B">
        <w:t xml:space="preserve"> W przeglądarce spróbuj ponownie wejść na stronę msn.com.</w:t>
      </w:r>
      <w:r w:rsidR="007713F2">
        <w:t xml:space="preserve"> Dodaj regułę wychodzącą (tam gdzie przychodzącą) – typ reguły „Program”, ścieżka: </w:t>
      </w:r>
      <w:r w:rsidR="007713F2">
        <w:rPr>
          <w:sz w:val="23"/>
          <w:szCs w:val="23"/>
        </w:rPr>
        <w:t>%</w:t>
      </w:r>
      <w:proofErr w:type="spellStart"/>
      <w:r w:rsidR="007713F2">
        <w:rPr>
          <w:sz w:val="23"/>
          <w:szCs w:val="23"/>
        </w:rPr>
        <w:t>ProgramFiles</w:t>
      </w:r>
      <w:proofErr w:type="spellEnd"/>
      <w:r w:rsidR="007713F2">
        <w:rPr>
          <w:sz w:val="23"/>
          <w:szCs w:val="23"/>
        </w:rPr>
        <w:t>%(x86)\Internet Explorer\iexplore.exe</w:t>
      </w:r>
      <w:r w:rsidR="007713F2">
        <w:rPr>
          <w:sz w:val="23"/>
          <w:szCs w:val="23"/>
        </w:rPr>
        <w:t xml:space="preserve"> (upewnij się, czy w Twoim serwerze </w:t>
      </w:r>
      <w:proofErr w:type="spellStart"/>
      <w:r w:rsidR="007713F2">
        <w:rPr>
          <w:sz w:val="23"/>
          <w:szCs w:val="23"/>
        </w:rPr>
        <w:t>internet</w:t>
      </w:r>
      <w:proofErr w:type="spellEnd"/>
      <w:r w:rsidR="007713F2">
        <w:rPr>
          <w:sz w:val="23"/>
          <w:szCs w:val="23"/>
        </w:rPr>
        <w:t xml:space="preserve"> explorer ma taką ścieżką, musi być ścieżka z Twojego serwera). Akcja – „zezwalaj na połączenie”, profile jak w regule przychodzącej, nazwa „Zezwolenie na wyjście IE”. Sprawdź w przeglądarce stronę msn.com.</w:t>
      </w:r>
    </w:p>
    <w:p w:rsidR="007713F2" w:rsidRDefault="00714A42" w:rsidP="00C44282">
      <w:pPr>
        <w:pStyle w:val="Akapitzlist"/>
        <w:numPr>
          <w:ilvl w:val="0"/>
          <w:numId w:val="1"/>
        </w:numPr>
      </w:pPr>
      <w:r>
        <w:t>Wyłącz filtrowanie wyjściowe, w profilu domeny, profilu prywatnym i profilu publicznym zmień „zablokuj” na „zezwalaj (domyślne)”.</w:t>
      </w:r>
      <w:bookmarkStart w:id="0" w:name="_GoBack"/>
      <w:bookmarkEnd w:id="0"/>
    </w:p>
    <w:sectPr w:rsidR="007713F2" w:rsidSect="006A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A85"/>
    <w:multiLevelType w:val="hybridMultilevel"/>
    <w:tmpl w:val="13949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52"/>
    <w:rsid w:val="000B442F"/>
    <w:rsid w:val="0020483E"/>
    <w:rsid w:val="0029151A"/>
    <w:rsid w:val="003E3639"/>
    <w:rsid w:val="00497152"/>
    <w:rsid w:val="00500A1B"/>
    <w:rsid w:val="006A13EC"/>
    <w:rsid w:val="006A76DE"/>
    <w:rsid w:val="00714A42"/>
    <w:rsid w:val="007713F2"/>
    <w:rsid w:val="007B6CAF"/>
    <w:rsid w:val="0086331A"/>
    <w:rsid w:val="008779A0"/>
    <w:rsid w:val="009D552F"/>
    <w:rsid w:val="009F6D31"/>
    <w:rsid w:val="00A93A39"/>
    <w:rsid w:val="00AE7177"/>
    <w:rsid w:val="00C44282"/>
    <w:rsid w:val="00C62E98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dcterms:created xsi:type="dcterms:W3CDTF">2021-11-04T18:25:00Z</dcterms:created>
  <dcterms:modified xsi:type="dcterms:W3CDTF">2021-11-04T19:07:00Z</dcterms:modified>
</cp:coreProperties>
</file>