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97" w:rsidRPr="00DB7697" w:rsidRDefault="00DB7697" w:rsidP="00DB7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B76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Dystrybucja Linuksa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</w:t>
      </w:r>
      <w:proofErr w:type="spellStart"/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uniksopodobny</w:t>
      </w:r>
      <w:proofErr w:type="spellEnd"/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kompletny </w:t>
      </w:r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system operacyjny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zbudowany na bazie </w:t>
      </w:r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jądra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Linux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Znakomita większość dystrybucji zawiera dużo elementów projektu </w:t>
      </w:r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GNU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co sprawia, że są one dystrybucjami </w:t>
      </w:r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GNU/Linuksa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W skład dystrybucji, oprócz samego jądra, wchodzą podstawowe programy i usługi takie, jak </w:t>
      </w:r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powłoka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skrypty startowe, narzędzia konfiguracyjne, a także często duży zestaw aplikacji użytkowych. W obrębie dystrybucji używana jest jednolita organizacja plików konfiguracyjnych oraz wspólny mechanizm instalowania nowych aplikacji. Niekiedy terminem </w:t>
      </w:r>
      <w:r w:rsidRPr="00DB76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dystrybucja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określa się także systemy zbudowane na bazie jąder innych niż </w:t>
      </w:r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Linux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(np. </w:t>
      </w:r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GNU Hurd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czy jądro FreeBSD); szczególnie można tutaj wyróżnić klony dystrybucji uniksowych (</w:t>
      </w:r>
      <w:proofErr w:type="spellStart"/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np.</w:t>
      </w:r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Debian</w:t>
      </w:r>
      <w:proofErr w:type="spellEnd"/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:rsidR="00DB7697" w:rsidRPr="00DB7697" w:rsidRDefault="00DB7697" w:rsidP="00DB7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bookmarkStart w:id="0" w:name="_GoBack"/>
      <w:bookmarkEnd w:id="0"/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Linux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sam w sobie jest jedynie jądrem systemu operacyjnego stanowiącym warstwę pośrednią między aplikacjami a sprzętem. Od samego początku było ono wykorzystywane razem z aplikacjami opracowywanymi dla wolnego systemu operacyjnego </w:t>
      </w:r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GNU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dzięki dostępności kodu źródłowego. Samodzielna budowa i kompilacja wszystkiego ze źródeł, a następnie organizowanie ich w działający system operacyjny było jednak czasochłonnym zajęciem, wymagającym dodatkowo dużej wiedzy na temat całego procesu, dlatego już kilkanaście miesięcy po publikacji pierwszych wersji </w:t>
      </w:r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Linuksa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pojawiły się gotowe dystrybucje. Najstarszą wciąż aktywnie rozwijaną dystrybucją jest </w:t>
      </w:r>
      <w:proofErr w:type="spellStart"/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Slackware</w:t>
      </w:r>
      <w:proofErr w:type="spellEnd"/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Linux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został on po raz pierwszy wydany 16 lipca 1993 roku, a zbudowano go na bazie wcześniejszej dystrybucji </w:t>
      </w:r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SLS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Miesiąc później </w:t>
      </w:r>
      <w:proofErr w:type="spellStart"/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Ian</w:t>
      </w:r>
      <w:proofErr w:type="spellEnd"/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Murdock</w:t>
      </w:r>
      <w:proofErr w:type="spellEnd"/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ogłosił na liście dyskusyjnej </w:t>
      </w:r>
      <w:proofErr w:type="spellStart"/>
      <w:r w:rsidRPr="009151AB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pl-PL"/>
        </w:rPr>
        <w:t>comp.os.linux.development</w:t>
      </w:r>
      <w:proofErr w:type="spellEnd"/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powstanie projektu</w:t>
      </w:r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Debian</w:t>
      </w:r>
      <w:proofErr w:type="spellEnd"/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obecnie jednej z najbardziej wpływowych dystrybucji. </w:t>
      </w:r>
    </w:p>
    <w:p w:rsidR="00DB7697" w:rsidRPr="00DB7697" w:rsidRDefault="00DB7697" w:rsidP="00DB7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Początkowo dystrybucje były tworzone przede wszystkim dla wygody użytkowników, lecz z biegiem czasu wiele z nich przekształciło się w poważne przedsięwzięcia rozwijane przez firmy (np. </w:t>
      </w:r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Red </w:t>
      </w:r>
      <w:proofErr w:type="spellStart"/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Hat</w:t>
      </w:r>
      <w:proofErr w:type="spellEnd"/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Enterprise Linux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Ubuntu</w:t>
      </w:r>
      <w:proofErr w:type="spellEnd"/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lub organizacje niekomercyjne (</w:t>
      </w:r>
      <w:proofErr w:type="spellStart"/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Debian</w:t>
      </w:r>
      <w:proofErr w:type="spellEnd"/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). </w:t>
      </w:r>
    </w:p>
    <w:p w:rsidR="00DB7697" w:rsidRPr="00DB7697" w:rsidRDefault="00DB7697" w:rsidP="00DB76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</w:pPr>
      <w:r w:rsidRPr="009151A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t>Budowa</w:t>
      </w:r>
    </w:p>
    <w:p w:rsidR="00DB7697" w:rsidRPr="00DB7697" w:rsidRDefault="00DB7697" w:rsidP="00DB7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Większość oprogramowania wchodzącego w skład dystrybucji Linuksa jest rozwijana przez osoby trzecie. Jego użycie w danym projekcie jest możliwe dzięki liberalnym licencjom takim, jak </w:t>
      </w:r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GNU General Public License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zezwalającym na swobodną dystrybucję </w:t>
      </w:r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kodu źródłowego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dokonywanie w nim zmian oraz </w:t>
      </w:r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kompilację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pod warunkiem udostępnienia ich dalszym użytkownikom na identycznych zasadach. Poszczególne dystrybucje mocno różnią się między sobą w kwestiach związanych z: </w:t>
      </w:r>
    </w:p>
    <w:p w:rsidR="00DB7697" w:rsidRPr="00DB7697" w:rsidRDefault="00DB7697" w:rsidP="00DB7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aktualnością wersji aplikacji – czy wybierane są najnowsze wydania, czy też starsze, ale dokładniej przetestowane i z poprawionymi błędami,</w:t>
      </w:r>
    </w:p>
    <w:p w:rsidR="00DB7697" w:rsidRPr="00DB7697" w:rsidRDefault="00DB7697" w:rsidP="00DB7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stopień ingerencji w oryginalny kod źródłowy – czy i w jakich ilościach twórcy modyfikują oryginalny kod źródłowy przy pomocy łatek,</w:t>
      </w:r>
    </w:p>
    <w:p w:rsidR="00DB7697" w:rsidRPr="00DB7697" w:rsidRDefault="00DB7697" w:rsidP="00DB7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organizacja aplikacji na dysku – ten sam program w różnych dystrybucjach może instalować się w innym miejscu lub mieć inaczej zorganizowane pliki konfiguracyjne,</w:t>
      </w:r>
    </w:p>
    <w:p w:rsidR="00DB7697" w:rsidRPr="00DB7697" w:rsidRDefault="00DB7697" w:rsidP="00DB7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opcje kompilacji – dostępne oprogramowanie może być kompilowane z różnymi opcjami, np. poprawiającymi wydajność na jednej platformie sprzętowej kosztem dostępności na innych.</w:t>
      </w:r>
    </w:p>
    <w:p w:rsidR="00DB7697" w:rsidRPr="00DB7697" w:rsidRDefault="00DB7697" w:rsidP="00DB7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Cechą szczególną wyróżniającą dystrybucje Linuksa spośród innych systemów operacyjnych, a w szczególności systemów </w:t>
      </w:r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Microsoft Windows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jest sposób instalowania nowych aplikacji. Dystrybucje posiadają centralne repozytorium z pakietami reprezentującymi poszczególne programy zbudowane i przygotowane przez twórców dystrybucji pod kątem konkretnego 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systemu. Pakiet, oprócz </w:t>
      </w:r>
      <w:proofErr w:type="spellStart"/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binariów</w:t>
      </w:r>
      <w:proofErr w:type="spellEnd"/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wszystkich niezbędnych plików, zawiera dodatkowe informacje opisujące zawartość archiwum, wersję programu, zależności oraz dodatkowe skrypty niezbędne do poprawnej instalacji. Pakietami zarządza specjalny program zwany </w:t>
      </w:r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menedżerem pakietów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który potrafi zlokalizować najnowszą wersję danego pakietu w dostępnych repozytoriach, zainstalować program oraz znaleźć wszystkie niezbędne zależności. Liczba pakietów w typowej dystrybucji waha się od kilkuset do kilkunastu tysięcy. </w:t>
      </w:r>
    </w:p>
    <w:p w:rsidR="00DB7697" w:rsidRPr="00DB7697" w:rsidRDefault="00DB7697" w:rsidP="00DB7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Autorskie oprogramowanie stanowi niewielką część wszystkich aplikacji. Najczęściej jest to instalator, skrypty startowe, dodatkowe narzędzia konfiguracyjne specyficzne dla danej dystrybucji oraz </w:t>
      </w:r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menedżer pakietów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aczkolwiek w jego przypadku istnieją projekty menedżerów wykorzystywane przez kilka/kilkanaście dystrybucji, np. </w:t>
      </w:r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APT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:rsidR="00DB7697" w:rsidRPr="00DB7697" w:rsidRDefault="00DB7697" w:rsidP="00DB76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</w:pPr>
      <w:r w:rsidRPr="009151A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t>Rodzaje dystrybucji</w:t>
      </w:r>
    </w:p>
    <w:p w:rsidR="00DB7697" w:rsidRPr="00DB7697" w:rsidRDefault="00DB7697" w:rsidP="00DB7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Dystrybucje Linuksa można klasyfikować według różnych kryteriów: </w:t>
      </w:r>
    </w:p>
    <w:p w:rsidR="00DB7697" w:rsidRPr="00DB7697" w:rsidRDefault="00DB7697" w:rsidP="00DB76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komercyjne lub niekomercyjne,</w:t>
      </w:r>
    </w:p>
    <w:p w:rsidR="00DB7697" w:rsidRPr="00DB7697" w:rsidRDefault="00DB7697" w:rsidP="00DB76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grupa odbiorców: dla użytkowników domowych, dla użytkowników biznesowych,</w:t>
      </w:r>
    </w:p>
    <w:p w:rsidR="00DB7697" w:rsidRPr="00DB7697" w:rsidRDefault="00DB7697" w:rsidP="00DB76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obsługiwane platformy sprzętowe: </w:t>
      </w:r>
      <w:proofErr w:type="spellStart"/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wieloplatformowość</w:t>
      </w:r>
      <w:proofErr w:type="spellEnd"/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lub optymalizacja pod kątem wybranych platform,</w:t>
      </w:r>
    </w:p>
    <w:p w:rsidR="00DB7697" w:rsidRPr="00DB7697" w:rsidRDefault="00DB7697" w:rsidP="00DB76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przeznaczenie maszyn: serwery, komputery biurkowe, laptopy itd.</w:t>
      </w:r>
    </w:p>
    <w:p w:rsidR="00DB7697" w:rsidRPr="00DB7697" w:rsidRDefault="00DB7697" w:rsidP="00DB76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ogólnego przeznaczenia lub wyspecjalizowane w wybranych zastosowaniach,</w:t>
      </w:r>
    </w:p>
    <w:p w:rsidR="00DB7697" w:rsidRPr="00DB7697" w:rsidRDefault="00DB7697" w:rsidP="00DB76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wybór priorytetów: bezpieczeństwo, używalność, przenośność itd.</w:t>
      </w:r>
    </w:p>
    <w:p w:rsidR="00DB7697" w:rsidRPr="00DB7697" w:rsidRDefault="00DB7697" w:rsidP="00DB76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</w:pPr>
      <w:r w:rsidRPr="009151A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t>Instalacja</w:t>
      </w:r>
    </w:p>
    <w:p w:rsidR="00DB7697" w:rsidRPr="00DB7697" w:rsidRDefault="00DB7697" w:rsidP="00DB7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Zazwyczaj dystrybucje są instalowane bezpośrednio na </w:t>
      </w:r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dysku twardym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komputera. Istnieją jednak również dystrybucje, które da się uruchomić bezpośrednio z nośnika instalacyjnego. Początkowo dystrybucje instalowane były z dyskietek, lecz obecnie zostało to całkowicie zarzucone. Obecnie najpopularniejszym nośnikiem są płyty CD/DVD, które można zamówić, kupić lub utworzyć samodzielnie, wypalając dostępne w Internecie obrazy ISO. Coraz większą rolę odgrywa połączenie z Internetem, za pośrednictwem którego można zaktualizować system lub zainstalować dodatkowe oprogramowanie niedostępne na nośnikach instalacyjnych. Wiele dystrybucji daje możliwość instalacji systemu przez sieć, np. z wewnętrznego repozytorium firmy przy użyciu protokołu </w:t>
      </w:r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NFS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lub z oficjalnych serwerów. </w:t>
      </w:r>
    </w:p>
    <w:p w:rsidR="00DB7697" w:rsidRPr="00DB7697" w:rsidRDefault="00DB7697" w:rsidP="00DB7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Wyjątkowa metoda instalacji cechuje dystrybucję </w:t>
      </w:r>
      <w:proofErr w:type="spellStart"/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Gentoo</w:t>
      </w:r>
      <w:proofErr w:type="spellEnd"/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Linux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Pakiety nie są tutaj dostarczane w formie binarnej, lecz jako kod źródłowy, który podczas instalacji kompilowany jest na danym komputerze. Ma to zapewnić większą wydajność poprzez optymalizację pod kątem konkretnego sprzętu. </w:t>
      </w:r>
    </w:p>
    <w:p w:rsidR="00DB7697" w:rsidRPr="00DB7697" w:rsidRDefault="00DB7697" w:rsidP="00DB76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</w:pPr>
      <w:r w:rsidRPr="009151A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t>Najważniejsze dystrybucje</w:t>
      </w:r>
    </w:p>
    <w:p w:rsidR="00DB7697" w:rsidRPr="00DB7697" w:rsidRDefault="00DB7697" w:rsidP="00DB7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10 najważniejszych dystrybucji Linuksa według distrowatch.com: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5"/>
        <w:gridCol w:w="2660"/>
        <w:gridCol w:w="982"/>
      </w:tblGrid>
      <w:tr w:rsidR="009151AB" w:rsidRPr="009151AB" w:rsidTr="00DB76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B7697" w:rsidRPr="00DB7697" w:rsidRDefault="00DB7697" w:rsidP="00DB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DB76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Dystrybucja </w:t>
            </w:r>
          </w:p>
        </w:tc>
        <w:tc>
          <w:tcPr>
            <w:tcW w:w="0" w:type="auto"/>
            <w:vAlign w:val="center"/>
            <w:hideMark/>
          </w:tcPr>
          <w:p w:rsidR="00DB7697" w:rsidRPr="00DB7697" w:rsidRDefault="00DB7697" w:rsidP="00DB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DB76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Twórca </w:t>
            </w:r>
          </w:p>
        </w:tc>
        <w:tc>
          <w:tcPr>
            <w:tcW w:w="0" w:type="auto"/>
            <w:vAlign w:val="center"/>
            <w:hideMark/>
          </w:tcPr>
          <w:p w:rsidR="00DB7697" w:rsidRPr="00DB7697" w:rsidRDefault="00DB7697" w:rsidP="00DB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DB76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Pierwsze</w:t>
            </w:r>
            <w:r w:rsidRPr="00DB76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br/>
              <w:t xml:space="preserve">wydanie </w:t>
            </w:r>
          </w:p>
        </w:tc>
      </w:tr>
      <w:tr w:rsidR="009151AB" w:rsidRPr="009151AB" w:rsidTr="00DB7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697" w:rsidRPr="00DB7697" w:rsidRDefault="00DB7697" w:rsidP="00DB7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15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 xml:space="preserve">Linux </w:t>
            </w:r>
            <w:proofErr w:type="spellStart"/>
            <w:r w:rsidRPr="00915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Mint</w:t>
            </w:r>
            <w:proofErr w:type="spellEnd"/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B7697" w:rsidRPr="00DB7697" w:rsidRDefault="00DB7697" w:rsidP="00DB7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Clement </w:t>
            </w:r>
            <w:proofErr w:type="spellStart"/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Lefebvre</w:t>
            </w:r>
            <w:proofErr w:type="spellEnd"/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B7697" w:rsidRPr="00DB7697" w:rsidRDefault="00DB7697" w:rsidP="00DB7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2006 </w:t>
            </w:r>
          </w:p>
        </w:tc>
      </w:tr>
      <w:tr w:rsidR="009151AB" w:rsidRPr="009151AB" w:rsidTr="00DB7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697" w:rsidRPr="00DB7697" w:rsidRDefault="009151AB" w:rsidP="00DB7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915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Ubuntu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7697" w:rsidRPr="00DB7697" w:rsidRDefault="00DB7697" w:rsidP="00DB7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Canonical</w:t>
            </w:r>
            <w:proofErr w:type="spellEnd"/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Ltd. </w:t>
            </w:r>
          </w:p>
        </w:tc>
        <w:tc>
          <w:tcPr>
            <w:tcW w:w="0" w:type="auto"/>
            <w:vAlign w:val="center"/>
            <w:hideMark/>
          </w:tcPr>
          <w:p w:rsidR="00DB7697" w:rsidRPr="00DB7697" w:rsidRDefault="00DB7697" w:rsidP="00DB7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2004 </w:t>
            </w:r>
          </w:p>
        </w:tc>
      </w:tr>
      <w:tr w:rsidR="009151AB" w:rsidRPr="009151AB" w:rsidTr="00DB7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697" w:rsidRPr="00DB7697" w:rsidRDefault="00DB7697" w:rsidP="00DB7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15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Fedora</w:t>
            </w:r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B7697" w:rsidRPr="00DB7697" w:rsidRDefault="00DB7697" w:rsidP="00DB7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Społeczność, Red </w:t>
            </w:r>
            <w:proofErr w:type="spellStart"/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Hat</w:t>
            </w:r>
            <w:proofErr w:type="spellEnd"/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, Inc. </w:t>
            </w:r>
          </w:p>
        </w:tc>
        <w:tc>
          <w:tcPr>
            <w:tcW w:w="0" w:type="auto"/>
            <w:vAlign w:val="center"/>
            <w:hideMark/>
          </w:tcPr>
          <w:p w:rsidR="00DB7697" w:rsidRPr="00DB7697" w:rsidRDefault="00DB7697" w:rsidP="00DB7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2005 </w:t>
            </w:r>
          </w:p>
        </w:tc>
      </w:tr>
      <w:tr w:rsidR="009151AB" w:rsidRPr="009151AB" w:rsidTr="00DB7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697" w:rsidRPr="00DB7697" w:rsidRDefault="009151AB" w:rsidP="00DB7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915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Debian</w:t>
            </w:r>
            <w:proofErr w:type="spellEnd"/>
            <w:r w:rsidRPr="00915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DB7697"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GNU/Linux </w:t>
            </w:r>
          </w:p>
        </w:tc>
        <w:tc>
          <w:tcPr>
            <w:tcW w:w="0" w:type="auto"/>
            <w:vAlign w:val="center"/>
            <w:hideMark/>
          </w:tcPr>
          <w:p w:rsidR="00DB7697" w:rsidRPr="00DB7697" w:rsidRDefault="00DB7697" w:rsidP="00DB7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Ian</w:t>
            </w:r>
            <w:proofErr w:type="spellEnd"/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Murdock</w:t>
            </w:r>
            <w:proofErr w:type="spellEnd"/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B7697" w:rsidRPr="00DB7697" w:rsidRDefault="00DB7697" w:rsidP="00DB7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1993 </w:t>
            </w:r>
          </w:p>
        </w:tc>
      </w:tr>
      <w:tr w:rsidR="009151AB" w:rsidRPr="009151AB" w:rsidTr="00DB7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697" w:rsidRPr="00DB7697" w:rsidRDefault="009151AB" w:rsidP="00DB7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915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openSUSE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7697" w:rsidRPr="00DB7697" w:rsidRDefault="00DB7697" w:rsidP="00DB7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Społeczność, SUSE </w:t>
            </w:r>
          </w:p>
        </w:tc>
        <w:tc>
          <w:tcPr>
            <w:tcW w:w="0" w:type="auto"/>
            <w:vAlign w:val="center"/>
            <w:hideMark/>
          </w:tcPr>
          <w:p w:rsidR="00DB7697" w:rsidRPr="00DB7697" w:rsidRDefault="00DB7697" w:rsidP="00DB7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2003 </w:t>
            </w:r>
          </w:p>
        </w:tc>
      </w:tr>
      <w:tr w:rsidR="009151AB" w:rsidRPr="009151AB" w:rsidTr="00DB7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697" w:rsidRPr="00DB7697" w:rsidRDefault="00DB7697" w:rsidP="00DB7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915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Arch</w:t>
            </w:r>
            <w:proofErr w:type="spellEnd"/>
            <w:r w:rsidRPr="00915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Linux</w:t>
            </w:r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B7697" w:rsidRPr="00DB7697" w:rsidRDefault="00DB7697" w:rsidP="00DB7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Judd</w:t>
            </w:r>
            <w:proofErr w:type="spellEnd"/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Vinet</w:t>
            </w:r>
            <w:proofErr w:type="spellEnd"/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B7697" w:rsidRPr="00DB7697" w:rsidRDefault="00DB7697" w:rsidP="00DB7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2002 </w:t>
            </w:r>
          </w:p>
        </w:tc>
      </w:tr>
      <w:tr w:rsidR="009151AB" w:rsidRPr="009151AB" w:rsidTr="00DB7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697" w:rsidRPr="00DB7697" w:rsidRDefault="009151AB" w:rsidP="00DB7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915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PCLinuxOS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7697" w:rsidRPr="00DB7697" w:rsidRDefault="00DB7697" w:rsidP="00DB7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Texstar</w:t>
            </w:r>
            <w:proofErr w:type="spellEnd"/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, Bill Reynolds </w:t>
            </w:r>
          </w:p>
        </w:tc>
        <w:tc>
          <w:tcPr>
            <w:tcW w:w="0" w:type="auto"/>
            <w:vAlign w:val="center"/>
            <w:hideMark/>
          </w:tcPr>
          <w:p w:rsidR="00DB7697" w:rsidRPr="00DB7697" w:rsidRDefault="00DB7697" w:rsidP="00DB7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2003 </w:t>
            </w:r>
          </w:p>
        </w:tc>
      </w:tr>
      <w:tr w:rsidR="009151AB" w:rsidRPr="009151AB" w:rsidTr="00DB7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697" w:rsidRPr="00DB7697" w:rsidRDefault="009151AB" w:rsidP="00DB7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915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CentOS</w:t>
            </w:r>
            <w:proofErr w:type="spellEnd"/>
            <w:r w:rsidR="00DB7697"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/</w:t>
            </w:r>
            <w:r w:rsidR="00DB7697" w:rsidRPr="00915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Red </w:t>
            </w:r>
            <w:proofErr w:type="spellStart"/>
            <w:r w:rsidR="00DB7697" w:rsidRPr="00915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Hat</w:t>
            </w:r>
            <w:proofErr w:type="spellEnd"/>
            <w:r w:rsidR="00DB7697" w:rsidRPr="00915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Enterprise Linux</w:t>
            </w:r>
            <w:r w:rsidR="00DB7697"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B7697" w:rsidRPr="00DB7697" w:rsidRDefault="00DB7697" w:rsidP="00DB7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Społeczność/Red </w:t>
            </w:r>
            <w:proofErr w:type="spellStart"/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Hat</w:t>
            </w:r>
            <w:proofErr w:type="spellEnd"/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Inc. </w:t>
            </w:r>
          </w:p>
        </w:tc>
        <w:tc>
          <w:tcPr>
            <w:tcW w:w="0" w:type="auto"/>
            <w:vAlign w:val="center"/>
            <w:hideMark/>
          </w:tcPr>
          <w:p w:rsidR="00DB7697" w:rsidRPr="00DB7697" w:rsidRDefault="00DB7697" w:rsidP="00DB7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2003 </w:t>
            </w:r>
          </w:p>
        </w:tc>
      </w:tr>
      <w:tr w:rsidR="009151AB" w:rsidRPr="009151AB" w:rsidTr="00DB7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697" w:rsidRPr="00DB7697" w:rsidRDefault="00DB7697" w:rsidP="00DB7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915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Mandriva</w:t>
            </w:r>
            <w:proofErr w:type="spellEnd"/>
            <w:r w:rsidRPr="00915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Linux</w:t>
            </w:r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B7697" w:rsidRPr="00DB7697" w:rsidRDefault="00DB7697" w:rsidP="00DB7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Mandriva</w:t>
            </w:r>
            <w:proofErr w:type="spellEnd"/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B7697" w:rsidRPr="00DB7697" w:rsidRDefault="00DB7697" w:rsidP="00DB7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1998 </w:t>
            </w:r>
          </w:p>
        </w:tc>
      </w:tr>
      <w:tr w:rsidR="009151AB" w:rsidRPr="009151AB" w:rsidTr="00DB7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697" w:rsidRPr="00DB7697" w:rsidRDefault="009151AB" w:rsidP="00DB7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915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Slackware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7697" w:rsidRPr="00DB7697" w:rsidRDefault="00DB7697" w:rsidP="00DB7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Patrick </w:t>
            </w:r>
            <w:proofErr w:type="spellStart"/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Volkerding</w:t>
            </w:r>
            <w:proofErr w:type="spellEnd"/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B7697" w:rsidRPr="00DB7697" w:rsidRDefault="00DB7697" w:rsidP="00DB7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7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1993 </w:t>
            </w:r>
          </w:p>
        </w:tc>
      </w:tr>
    </w:tbl>
    <w:p w:rsidR="00DB7697" w:rsidRPr="00DB7697" w:rsidRDefault="00DB7697" w:rsidP="00DB76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</w:pPr>
      <w:r w:rsidRPr="009151A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t>Dystrybucje innych systemów i środowisk</w:t>
      </w:r>
    </w:p>
    <w:p w:rsidR="00DB7697" w:rsidRPr="00DB7697" w:rsidRDefault="00DB7697" w:rsidP="00DB7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biegiem czasu termin </w:t>
      </w:r>
      <w:r w:rsidRPr="00DB76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dystrybucja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przestał dotyczyć tylko Linuksa. Dystrybucja może obejmować dowolny zbiór oprogramowania: począwszy od klasycznych, pełnych systemów operacyjnych (z jądrem i aplikacjami), poprzez wszechstronne środowiska w rodzaju</w:t>
      </w:r>
      <w:r w:rsidR="009151AB"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="009151AB"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JDistro</w:t>
      </w:r>
      <w:proofErr w:type="spellEnd"/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a skończywszy na specjalizowanych zestawach aplikacji, np. AMP lub </w:t>
      </w:r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XAMPP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czyli zestaw do serwowania stron internetowych </w:t>
      </w:r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LAMP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ale przeznaczony dla różnych systemów operacyjnych. </w:t>
      </w:r>
    </w:p>
    <w:p w:rsidR="00DB7697" w:rsidRPr="00DB7697" w:rsidRDefault="00DB7697" w:rsidP="00DB7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Dystrybucje mogą być zupełnie samodzielne, np. </w:t>
      </w:r>
      <w:proofErr w:type="spellStart"/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JDistro</w:t>
      </w:r>
      <w:proofErr w:type="spellEnd"/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</w:t>
      </w:r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JNode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(dystrybucje </w:t>
      </w:r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Javy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), </w:t>
      </w:r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TrueOS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</w:t>
      </w:r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FreeBSD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czy </w:t>
      </w:r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SchilliX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</w:t>
      </w:r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OpenSolaris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). Istnieją też podprojekty </w:t>
      </w:r>
      <w:proofErr w:type="spellStart"/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Debiana</w:t>
      </w:r>
      <w:proofErr w:type="spellEnd"/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oparte na jądrach z rodziny BSD (</w:t>
      </w:r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GNU/</w:t>
      </w:r>
      <w:proofErr w:type="spellStart"/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kFreeBSD</w:t>
      </w:r>
      <w:proofErr w:type="spellEnd"/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GNU/</w:t>
      </w:r>
      <w:proofErr w:type="spellStart"/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NetBSD</w:t>
      </w:r>
      <w:proofErr w:type="spellEnd"/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), jądrze </w:t>
      </w:r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Hurd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</w:t>
      </w:r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GNU/Hurd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czy nawet zbiór pakietów </w:t>
      </w:r>
      <w:proofErr w:type="spellStart"/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Debiana</w:t>
      </w:r>
      <w:proofErr w:type="spellEnd"/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przeznaczony dla </w:t>
      </w:r>
      <w:r w:rsidRPr="0091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Microsoft Windows</w:t>
      </w:r>
      <w:r w:rsidRPr="00DB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:rsidR="00C62E98" w:rsidRPr="009151AB" w:rsidRDefault="00C62E98">
      <w:pPr>
        <w:rPr>
          <w:color w:val="000000" w:themeColor="text1"/>
        </w:rPr>
      </w:pPr>
    </w:p>
    <w:sectPr w:rsidR="00C62E98" w:rsidRPr="00915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A6893"/>
    <w:multiLevelType w:val="multilevel"/>
    <w:tmpl w:val="4A6C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BB09F3"/>
    <w:multiLevelType w:val="multilevel"/>
    <w:tmpl w:val="C056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3965BA"/>
    <w:multiLevelType w:val="multilevel"/>
    <w:tmpl w:val="A12E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481"/>
    <w:rsid w:val="000B442F"/>
    <w:rsid w:val="006D4481"/>
    <w:rsid w:val="009151AB"/>
    <w:rsid w:val="009D552F"/>
    <w:rsid w:val="00C62E98"/>
    <w:rsid w:val="00DB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B76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B769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B7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B7697"/>
    <w:rPr>
      <w:color w:val="0000FF"/>
      <w:u w:val="single"/>
    </w:rPr>
  </w:style>
  <w:style w:type="character" w:customStyle="1" w:styleId="tocnumber">
    <w:name w:val="tocnumber"/>
    <w:basedOn w:val="Domylnaczcionkaakapitu"/>
    <w:rsid w:val="00DB7697"/>
  </w:style>
  <w:style w:type="character" w:customStyle="1" w:styleId="toctext">
    <w:name w:val="toctext"/>
    <w:basedOn w:val="Domylnaczcionkaakapitu"/>
    <w:rsid w:val="00DB7697"/>
  </w:style>
  <w:style w:type="character" w:customStyle="1" w:styleId="mw-headline">
    <w:name w:val="mw-headline"/>
    <w:basedOn w:val="Domylnaczcionkaakapitu"/>
    <w:rsid w:val="00DB7697"/>
  </w:style>
  <w:style w:type="character" w:styleId="HTML-kod">
    <w:name w:val="HTML Code"/>
    <w:basedOn w:val="Domylnaczcionkaakapitu"/>
    <w:uiPriority w:val="99"/>
    <w:semiHidden/>
    <w:unhideWhenUsed/>
    <w:rsid w:val="00DB7697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B76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B769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B7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B7697"/>
    <w:rPr>
      <w:color w:val="0000FF"/>
      <w:u w:val="single"/>
    </w:rPr>
  </w:style>
  <w:style w:type="character" w:customStyle="1" w:styleId="tocnumber">
    <w:name w:val="tocnumber"/>
    <w:basedOn w:val="Domylnaczcionkaakapitu"/>
    <w:rsid w:val="00DB7697"/>
  </w:style>
  <w:style w:type="character" w:customStyle="1" w:styleId="toctext">
    <w:name w:val="toctext"/>
    <w:basedOn w:val="Domylnaczcionkaakapitu"/>
    <w:rsid w:val="00DB7697"/>
  </w:style>
  <w:style w:type="character" w:customStyle="1" w:styleId="mw-headline">
    <w:name w:val="mw-headline"/>
    <w:basedOn w:val="Domylnaczcionkaakapitu"/>
    <w:rsid w:val="00DB7697"/>
  </w:style>
  <w:style w:type="character" w:styleId="HTML-kod">
    <w:name w:val="HTML Code"/>
    <w:basedOn w:val="Domylnaczcionkaakapitu"/>
    <w:uiPriority w:val="99"/>
    <w:semiHidden/>
    <w:unhideWhenUsed/>
    <w:rsid w:val="00DB769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1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1013</Words>
  <Characters>6079</Characters>
  <Application>Microsoft Office Word</Application>
  <DocSecurity>0</DocSecurity>
  <Lines>50</Lines>
  <Paragraphs>14</Paragraphs>
  <ScaleCrop>false</ScaleCrop>
  <Company/>
  <LinksUpToDate>false</LinksUpToDate>
  <CharactersWithSpaces>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2019-09-21T04:50:00Z</dcterms:created>
  <dcterms:modified xsi:type="dcterms:W3CDTF">2019-09-21T05:00:00Z</dcterms:modified>
</cp:coreProperties>
</file>