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D0E1" w14:textId="77777777" w:rsidR="00FD6418" w:rsidRDefault="00422342" w:rsidP="007B7013">
      <w:pPr>
        <w:pStyle w:val="Tytu"/>
        <w:spacing w:after="0"/>
      </w:pPr>
      <w:r>
        <w:t>Oblicza</w:t>
      </w:r>
      <w:r w:rsidR="00F2444D">
        <w:t>nie mocy zasilacza</w:t>
      </w:r>
      <w:r w:rsidR="00FD6418">
        <w:t xml:space="preserve"> </w:t>
      </w:r>
    </w:p>
    <w:p w14:paraId="449D0568" w14:textId="26D3772E" w:rsidR="000A02C3" w:rsidRPr="00CC671C" w:rsidRDefault="00FD6418" w:rsidP="007B7013">
      <w:pPr>
        <w:spacing w:after="0" w:line="240" w:lineRule="auto"/>
        <w:rPr>
          <w:color w:val="00B050"/>
        </w:rPr>
      </w:pPr>
      <w:r w:rsidRPr="00CC671C">
        <w:rPr>
          <w:color w:val="00B050"/>
        </w:rPr>
        <w:t>Uwaga :</w:t>
      </w:r>
      <w:r w:rsidR="000A02C3" w:rsidRPr="00CC671C">
        <w:rPr>
          <w:color w:val="00B050"/>
        </w:rPr>
        <w:t xml:space="preserve">Plik wzorcowy </w:t>
      </w:r>
      <w:r w:rsidRPr="00CC671C">
        <w:rPr>
          <w:color w:val="00B050"/>
        </w:rPr>
        <w:t xml:space="preserve">do </w:t>
      </w:r>
      <w:r w:rsidR="000A02C3" w:rsidRPr="00CC671C">
        <w:rPr>
          <w:color w:val="00B050"/>
        </w:rPr>
        <w:t xml:space="preserve">sprawozdania </w:t>
      </w:r>
      <w:r w:rsidRPr="00CC671C">
        <w:rPr>
          <w:color w:val="00B050"/>
        </w:rPr>
        <w:t>ma nazwę</w:t>
      </w:r>
      <w:r w:rsidR="000A02C3" w:rsidRPr="00CC671C">
        <w:rPr>
          <w:color w:val="00B050"/>
        </w:rPr>
        <w:t xml:space="preserve">: </w:t>
      </w:r>
      <w:r w:rsidR="00265AEF">
        <w:rPr>
          <w:b/>
        </w:rPr>
        <w:t>pr</w:t>
      </w:r>
      <w:r w:rsidR="00B87AC6">
        <w:rPr>
          <w:b/>
        </w:rPr>
        <w:t>u</w:t>
      </w:r>
      <w:r w:rsidR="00E13E71">
        <w:rPr>
          <w:b/>
        </w:rPr>
        <w:t>tk-1</w:t>
      </w:r>
      <w:r w:rsidR="00F2444D">
        <w:rPr>
          <w:b/>
        </w:rPr>
        <w:t>06</w:t>
      </w:r>
      <w:r w:rsidR="000A02C3" w:rsidRPr="000A02C3">
        <w:rPr>
          <w:b/>
        </w:rPr>
        <w:t>-</w:t>
      </w:r>
      <w:r w:rsidR="00F2444D">
        <w:rPr>
          <w:b/>
        </w:rPr>
        <w:t>psu-calculation</w:t>
      </w:r>
      <w:r w:rsidR="000A02C3" w:rsidRPr="000A02C3">
        <w:t>-</w:t>
      </w:r>
      <w:r w:rsidR="000A02C3" w:rsidRPr="000A02C3">
        <w:rPr>
          <w:b/>
          <w:color w:val="FF0000"/>
        </w:rPr>
        <w:t>KLASA-NAZWISK</w:t>
      </w:r>
      <w:r w:rsidR="00F2444D">
        <w:rPr>
          <w:b/>
          <w:color w:val="FF0000"/>
        </w:rPr>
        <w:t>O-IMI</w:t>
      </w:r>
      <w:r w:rsidR="005910A8">
        <w:rPr>
          <w:b/>
          <w:color w:val="FF0000"/>
        </w:rPr>
        <w:t>E</w:t>
      </w:r>
      <w:r w:rsidR="000A02C3" w:rsidRPr="000A02C3">
        <w:t>-1</w:t>
      </w:r>
      <w:r w:rsidR="000A02C3">
        <w:t>.DOCX</w:t>
      </w:r>
      <w:r w:rsidR="00F2444D">
        <w:t xml:space="preserve"> </w:t>
      </w:r>
      <w:r w:rsidR="00F2444D" w:rsidRPr="00CC671C">
        <w:rPr>
          <w:color w:val="00B050"/>
        </w:rPr>
        <w:t>/przed wysłaniem sprawozdania należy odpowiednio zmienić</w:t>
      </w:r>
      <w:r w:rsidR="00F2444D">
        <w:t xml:space="preserve"> </w:t>
      </w:r>
      <w:r w:rsidR="00F2444D">
        <w:rPr>
          <w:b/>
          <w:color w:val="FF0000"/>
        </w:rPr>
        <w:t xml:space="preserve">klasę, </w:t>
      </w:r>
      <w:r w:rsidR="00F2444D" w:rsidRPr="000A02C3">
        <w:rPr>
          <w:b/>
          <w:color w:val="FF0000"/>
        </w:rPr>
        <w:t>N</w:t>
      </w:r>
      <w:r w:rsidR="005910A8">
        <w:rPr>
          <w:b/>
          <w:color w:val="FF0000"/>
        </w:rPr>
        <w:t xml:space="preserve">azwisko, </w:t>
      </w:r>
      <w:r w:rsidR="00F2444D">
        <w:rPr>
          <w:b/>
          <w:color w:val="FF0000"/>
        </w:rPr>
        <w:t>Imi</w:t>
      </w:r>
      <w:r w:rsidR="005910A8">
        <w:rPr>
          <w:b/>
          <w:color w:val="FF0000"/>
        </w:rPr>
        <w:t>ę</w:t>
      </w:r>
      <w:r w:rsidR="00F2444D" w:rsidRPr="00CC671C">
        <w:rPr>
          <w:color w:val="00B050"/>
        </w:rPr>
        <w:t>/.  Plik należy wysłać na adres e-mail nauczyciela!</w:t>
      </w:r>
    </w:p>
    <w:p w14:paraId="56E52D10" w14:textId="77777777" w:rsidR="000A02C3" w:rsidRPr="00CC671C" w:rsidRDefault="000A02C3" w:rsidP="007B7013">
      <w:pPr>
        <w:spacing w:after="0" w:line="240" w:lineRule="auto"/>
        <w:rPr>
          <w:b/>
          <w:color w:val="00B050"/>
        </w:rPr>
      </w:pPr>
      <w:r w:rsidRPr="00CC671C">
        <w:rPr>
          <w:color w:val="00B050"/>
        </w:rPr>
        <w:t xml:space="preserve">Odczytywany i oceniany </w:t>
      </w:r>
      <w:r w:rsidR="00F2444D" w:rsidRPr="00CC671C">
        <w:rPr>
          <w:color w:val="00B050"/>
        </w:rPr>
        <w:t>będzie plik o poprawnej nazwie.</w:t>
      </w:r>
    </w:p>
    <w:p w14:paraId="30FEA730" w14:textId="63EDE680" w:rsidR="000A02C3" w:rsidRDefault="00FD6418" w:rsidP="007B7013">
      <w:pPr>
        <w:pBdr>
          <w:bottom w:val="single" w:sz="6" w:space="1" w:color="auto"/>
        </w:pBdr>
        <w:spacing w:after="0" w:line="240" w:lineRule="auto"/>
        <w:rPr>
          <w:b/>
          <w:color w:val="FF0000"/>
        </w:rPr>
      </w:pPr>
      <w:r w:rsidRPr="00CC671C">
        <w:rPr>
          <w:color w:val="00B050"/>
        </w:rPr>
        <w:t>Niepoprawne nazwa pliku czyli nazwa</w:t>
      </w:r>
      <w:r>
        <w:rPr>
          <w:b/>
          <w:color w:val="FF0000"/>
        </w:rPr>
        <w:t>, gdzie są złe</w:t>
      </w:r>
      <w:r w:rsidR="00764175">
        <w:rPr>
          <w:b/>
          <w:color w:val="FF0000"/>
        </w:rPr>
        <w:t xml:space="preserve"> następujące części</w:t>
      </w:r>
      <w:r>
        <w:rPr>
          <w:b/>
          <w:color w:val="FF0000"/>
        </w:rPr>
        <w:t>:</w:t>
      </w:r>
      <w:r w:rsidR="00F2444D">
        <w:rPr>
          <w:b/>
          <w:color w:val="FF0000"/>
        </w:rPr>
        <w:t xml:space="preserve"> przedrostek (</w:t>
      </w:r>
      <w:r w:rsidR="00E13E71">
        <w:rPr>
          <w:b/>
        </w:rPr>
        <w:t>pr</w:t>
      </w:r>
      <w:r w:rsidR="00B87AC6">
        <w:rPr>
          <w:b/>
        </w:rPr>
        <w:t>u</w:t>
      </w:r>
      <w:r w:rsidR="00E13E71">
        <w:rPr>
          <w:b/>
        </w:rPr>
        <w:t>tk-1</w:t>
      </w:r>
      <w:r w:rsidR="00F2444D" w:rsidRPr="000A02C3">
        <w:rPr>
          <w:b/>
        </w:rPr>
        <w:t>0</w:t>
      </w:r>
      <w:r w:rsidR="00F2444D">
        <w:rPr>
          <w:b/>
        </w:rPr>
        <w:t>6</w:t>
      </w:r>
      <w:r w:rsidR="00F2444D" w:rsidRPr="000A02C3">
        <w:rPr>
          <w:b/>
        </w:rPr>
        <w:t>-</w:t>
      </w:r>
      <w:r w:rsidR="00F2444D">
        <w:rPr>
          <w:b/>
        </w:rPr>
        <w:t>PSU</w:t>
      </w:r>
      <w:r w:rsidR="00F2444D" w:rsidRPr="000A02C3">
        <w:rPr>
          <w:b/>
        </w:rPr>
        <w:t>-</w:t>
      </w:r>
      <w:r w:rsidR="00F2444D">
        <w:rPr>
          <w:b/>
        </w:rPr>
        <w:t>CALCULATION</w:t>
      </w:r>
      <w:r w:rsidR="00F2444D">
        <w:rPr>
          <w:b/>
          <w:color w:val="FF0000"/>
        </w:rPr>
        <w:t>),</w:t>
      </w:r>
      <w:r>
        <w:rPr>
          <w:b/>
          <w:color w:val="FF0000"/>
        </w:rPr>
        <w:t xml:space="preserve"> </w:t>
      </w:r>
      <w:r w:rsidR="00764175">
        <w:rPr>
          <w:b/>
          <w:color w:val="FF0000"/>
        </w:rPr>
        <w:t xml:space="preserve">lub/i  </w:t>
      </w:r>
      <w:r>
        <w:rPr>
          <w:b/>
          <w:color w:val="FF0000"/>
        </w:rPr>
        <w:t xml:space="preserve">klasa, </w:t>
      </w:r>
      <w:r w:rsidR="00764175">
        <w:rPr>
          <w:b/>
          <w:color w:val="FF0000"/>
        </w:rPr>
        <w:t>lub/i nazwisko</w:t>
      </w:r>
      <w:r>
        <w:rPr>
          <w:b/>
          <w:color w:val="FF0000"/>
        </w:rPr>
        <w:t xml:space="preserve"> </w:t>
      </w:r>
      <w:r w:rsidR="00764175">
        <w:rPr>
          <w:b/>
          <w:color w:val="FF0000"/>
        </w:rPr>
        <w:t xml:space="preserve"> </w:t>
      </w:r>
      <w:r>
        <w:rPr>
          <w:b/>
          <w:color w:val="FF0000"/>
        </w:rPr>
        <w:t xml:space="preserve">=&gt; </w:t>
      </w:r>
      <w:r w:rsidR="00764175">
        <w:rPr>
          <w:b/>
          <w:color w:val="FF0000"/>
        </w:rPr>
        <w:t xml:space="preserve"> </w:t>
      </w:r>
      <w:r>
        <w:rPr>
          <w:b/>
          <w:color w:val="FF0000"/>
        </w:rPr>
        <w:t>ocena ndst !!!</w:t>
      </w:r>
    </w:p>
    <w:p w14:paraId="3460B740" w14:textId="77777777" w:rsidR="00F2444D" w:rsidRDefault="00F2444D" w:rsidP="007B7013">
      <w:pPr>
        <w:pBdr>
          <w:bottom w:val="single" w:sz="6" w:space="1" w:color="auto"/>
        </w:pBdr>
        <w:spacing w:after="0" w:line="240" w:lineRule="auto"/>
        <w:rPr>
          <w:b/>
          <w:color w:val="FF0000"/>
        </w:rPr>
      </w:pPr>
    </w:p>
    <w:p w14:paraId="7D62F1C8" w14:textId="019D0C74" w:rsidR="00F2444D" w:rsidRDefault="00F2444D" w:rsidP="007B7013">
      <w:pPr>
        <w:pBdr>
          <w:bottom w:val="single" w:sz="6" w:space="1" w:color="auto"/>
        </w:pBdr>
        <w:spacing w:after="0" w:line="240" w:lineRule="auto"/>
        <w:rPr>
          <w:rFonts w:ascii="Comic Sans MS" w:hAnsi="Comic Sans MS"/>
          <w:b/>
          <w:color w:val="00B050"/>
          <w:sz w:val="20"/>
        </w:rPr>
      </w:pPr>
      <w:r w:rsidRPr="00CC671C">
        <w:rPr>
          <w:rFonts w:ascii="Comic Sans MS" w:hAnsi="Comic Sans MS"/>
          <w:b/>
          <w:color w:val="00B050"/>
          <w:sz w:val="20"/>
        </w:rPr>
        <w:t>Do wykonania zadania wykorzystaj dane Twojego komputera</w:t>
      </w:r>
      <w:r w:rsidR="00D014DC">
        <w:rPr>
          <w:rFonts w:ascii="Comic Sans MS" w:hAnsi="Comic Sans MS"/>
          <w:b/>
          <w:color w:val="00B050"/>
          <w:sz w:val="20"/>
        </w:rPr>
        <w:t xml:space="preserve"> lub Twojego komputera domowego jeśli pamiętasz podzespoły</w:t>
      </w:r>
      <w:r w:rsidRPr="00CC671C">
        <w:rPr>
          <w:rFonts w:ascii="Comic Sans MS" w:hAnsi="Comic Sans MS"/>
          <w:b/>
          <w:color w:val="00B050"/>
          <w:sz w:val="20"/>
        </w:rPr>
        <w:t>, oraz narzędzia on-line. Linki do nich</w:t>
      </w:r>
      <w:r w:rsidR="00CC671C" w:rsidRPr="00CC671C">
        <w:rPr>
          <w:rFonts w:ascii="Comic Sans MS" w:hAnsi="Comic Sans MS"/>
          <w:b/>
          <w:color w:val="00B050"/>
          <w:sz w:val="20"/>
        </w:rPr>
        <w:t xml:space="preserve"> </w:t>
      </w:r>
      <w:r w:rsidRPr="00CC671C">
        <w:rPr>
          <w:rFonts w:ascii="Comic Sans MS" w:hAnsi="Comic Sans MS"/>
          <w:b/>
          <w:color w:val="00B050"/>
          <w:sz w:val="20"/>
        </w:rPr>
        <w:t xml:space="preserve">znajdziesz na stronie jkluczewski.zsl.gda.pl </w:t>
      </w:r>
      <w:r w:rsidRPr="00CC671C">
        <w:rPr>
          <w:rFonts w:ascii="Comic Sans MS" w:hAnsi="Comic Sans MS"/>
          <w:b/>
          <w:color w:val="00B050"/>
          <w:sz w:val="20"/>
        </w:rPr>
        <w:sym w:font="Wingdings" w:char="F0E0"/>
      </w:r>
      <w:r w:rsidRPr="00CC671C">
        <w:rPr>
          <w:rFonts w:ascii="Comic Sans MS" w:hAnsi="Comic Sans MS"/>
          <w:b/>
          <w:color w:val="00B050"/>
          <w:sz w:val="20"/>
        </w:rPr>
        <w:t xml:space="preserve"> LINKI </w:t>
      </w:r>
      <w:r w:rsidRPr="00CC671C">
        <w:rPr>
          <w:rFonts w:ascii="Comic Sans MS" w:hAnsi="Comic Sans MS"/>
          <w:b/>
          <w:color w:val="00B050"/>
          <w:sz w:val="20"/>
        </w:rPr>
        <w:sym w:font="Wingdings" w:char="F0E0"/>
      </w:r>
      <w:r w:rsidRPr="00CC671C">
        <w:rPr>
          <w:rFonts w:ascii="Comic Sans MS" w:hAnsi="Comic Sans MS"/>
          <w:b/>
          <w:color w:val="00B050"/>
          <w:sz w:val="20"/>
        </w:rPr>
        <w:t xml:space="preserve"> Przydatne linki dla ucznia</w:t>
      </w:r>
      <w:r w:rsidR="007B6324" w:rsidRPr="00CC671C">
        <w:rPr>
          <w:rFonts w:ascii="Comic Sans MS" w:hAnsi="Comic Sans MS"/>
          <w:b/>
          <w:color w:val="00B050"/>
          <w:sz w:val="20"/>
        </w:rPr>
        <w:t>.</w:t>
      </w:r>
    </w:p>
    <w:p w14:paraId="57E27633" w14:textId="77777777" w:rsidR="00764175" w:rsidRDefault="00764175" w:rsidP="00764175">
      <w:pPr>
        <w:pBdr>
          <w:bottom w:val="single" w:sz="6" w:space="1" w:color="auto"/>
        </w:pBdr>
        <w:spacing w:after="0" w:line="240" w:lineRule="auto"/>
        <w:rPr>
          <w:color w:val="00B050"/>
        </w:rPr>
      </w:pPr>
    </w:p>
    <w:p w14:paraId="25DD55C6" w14:textId="77777777" w:rsidR="00764175" w:rsidRDefault="00764175" w:rsidP="00764175">
      <w:pPr>
        <w:pBdr>
          <w:bottom w:val="single" w:sz="6" w:space="1" w:color="auto"/>
        </w:pBdr>
        <w:spacing w:after="0" w:line="240" w:lineRule="auto"/>
        <w:rPr>
          <w:color w:val="00B050"/>
        </w:rPr>
      </w:pPr>
      <w:r w:rsidRPr="00CC671C">
        <w:rPr>
          <w:color w:val="00B050"/>
        </w:rPr>
        <w:t>Uwaga :</w:t>
      </w:r>
      <w:r>
        <w:rPr>
          <w:color w:val="00B050"/>
        </w:rPr>
        <w:t>Jeśli nie masz dostępu do komputera lub masz tylko laptopa, to obliczenia wykonaj dla komputera hipotetycznego, np. takiego który  chciałbyś/chciałabyś mieć.</w:t>
      </w:r>
    </w:p>
    <w:p w14:paraId="37305F34" w14:textId="77777777" w:rsidR="00764175" w:rsidRPr="00CC671C" w:rsidRDefault="00764175" w:rsidP="007B7013">
      <w:pPr>
        <w:pBdr>
          <w:bottom w:val="single" w:sz="6" w:space="1" w:color="auto"/>
        </w:pBdr>
        <w:spacing w:after="0" w:line="240" w:lineRule="auto"/>
        <w:rPr>
          <w:rFonts w:ascii="Comic Sans MS" w:hAnsi="Comic Sans MS"/>
          <w:b/>
          <w:color w:val="00B050"/>
          <w:sz w:val="20"/>
        </w:rPr>
      </w:pPr>
    </w:p>
    <w:p w14:paraId="55C1124D" w14:textId="77777777" w:rsidR="00F2444D" w:rsidRDefault="00F2444D" w:rsidP="007B7013">
      <w:pPr>
        <w:pBdr>
          <w:bottom w:val="single" w:sz="6" w:space="1" w:color="auto"/>
        </w:pBdr>
        <w:spacing w:after="0" w:line="240" w:lineRule="auto"/>
        <w:rPr>
          <w:b/>
          <w:color w:val="FF0000"/>
        </w:rPr>
      </w:pPr>
    </w:p>
    <w:p w14:paraId="6AE7E797" w14:textId="77777777" w:rsidR="00FD6418" w:rsidRDefault="00FD6418" w:rsidP="007B7013">
      <w:pPr>
        <w:spacing w:after="0" w:line="240" w:lineRule="auto"/>
        <w:rPr>
          <w:b/>
        </w:rPr>
      </w:pPr>
      <w:r w:rsidRPr="00764175">
        <w:rPr>
          <w:b/>
        </w:rPr>
        <w:t xml:space="preserve">Tabela 1 – </w:t>
      </w:r>
      <w:r w:rsidR="00AD22ED" w:rsidRPr="00764175">
        <w:rPr>
          <w:b/>
        </w:rPr>
        <w:t>Dane Twojego komputera</w:t>
      </w:r>
      <w:r w:rsidR="00764175">
        <w:rPr>
          <w:b/>
        </w:rPr>
        <w:t xml:space="preserve"> dla kalkulatora </w:t>
      </w:r>
      <w:r w:rsidR="00764175" w:rsidRPr="0063111A">
        <w:rPr>
          <w:b/>
        </w:rPr>
        <w:t>Power Supply Calculator 1</w:t>
      </w:r>
    </w:p>
    <w:p w14:paraId="5DAC80F8" w14:textId="77777777" w:rsidR="00764175" w:rsidRDefault="00764175" w:rsidP="00764175">
      <w:pPr>
        <w:spacing w:after="0" w:line="240" w:lineRule="auto"/>
      </w:pPr>
      <w:r>
        <w:t>(</w:t>
      </w:r>
      <w:hyperlink r:id="rId6" w:history="1">
        <w:r w:rsidRPr="001B1FFE">
          <w:rPr>
            <w:rStyle w:val="Hipercze"/>
          </w:rPr>
          <w:t>http://powersupplycalculator.net/</w:t>
        </w:r>
      </w:hyperlink>
      <w:r>
        <w:t>)</w:t>
      </w:r>
    </w:p>
    <w:p w14:paraId="3DDC8056" w14:textId="77777777" w:rsidR="00764175" w:rsidRPr="00764175" w:rsidRDefault="00764175" w:rsidP="007B7013">
      <w:pPr>
        <w:spacing w:after="0" w:line="240" w:lineRule="auto"/>
        <w:rPr>
          <w:b/>
        </w:rPr>
      </w:pPr>
    </w:p>
    <w:tbl>
      <w:tblPr>
        <w:tblStyle w:val="Tabela-Siatka"/>
        <w:tblW w:w="0" w:type="auto"/>
        <w:tblLook w:val="04A0" w:firstRow="1" w:lastRow="0" w:firstColumn="1" w:lastColumn="0" w:noHBand="0" w:noVBand="1"/>
      </w:tblPr>
      <w:tblGrid>
        <w:gridCol w:w="3507"/>
        <w:gridCol w:w="4606"/>
      </w:tblGrid>
      <w:tr w:rsidR="00FD6418" w14:paraId="263C7D8A" w14:textId="77777777" w:rsidTr="0063111A">
        <w:tc>
          <w:tcPr>
            <w:tcW w:w="3507" w:type="dxa"/>
          </w:tcPr>
          <w:p w14:paraId="4F343FB4" w14:textId="77777777" w:rsidR="00FD6418" w:rsidRDefault="0063111A" w:rsidP="007B7013">
            <w:r>
              <w:t xml:space="preserve">Motherboard </w:t>
            </w:r>
          </w:p>
        </w:tc>
        <w:tc>
          <w:tcPr>
            <w:tcW w:w="4606" w:type="dxa"/>
          </w:tcPr>
          <w:p w14:paraId="227CBBC7" w14:textId="77777777" w:rsidR="00FD6418" w:rsidRDefault="00FD6418" w:rsidP="007B7013"/>
        </w:tc>
      </w:tr>
      <w:tr w:rsidR="0063111A" w14:paraId="4CD51352" w14:textId="77777777" w:rsidTr="0063111A">
        <w:tc>
          <w:tcPr>
            <w:tcW w:w="3507" w:type="dxa"/>
          </w:tcPr>
          <w:p w14:paraId="79A8CC1B" w14:textId="77777777" w:rsidR="0063111A" w:rsidRDefault="0063111A" w:rsidP="00B5029B">
            <w:r>
              <w:t>CPU</w:t>
            </w:r>
          </w:p>
        </w:tc>
        <w:tc>
          <w:tcPr>
            <w:tcW w:w="4606" w:type="dxa"/>
          </w:tcPr>
          <w:p w14:paraId="5BAB11C1" w14:textId="77777777" w:rsidR="0063111A" w:rsidRDefault="0063111A" w:rsidP="00B5029B"/>
        </w:tc>
      </w:tr>
      <w:tr w:rsidR="0063111A" w14:paraId="7407F1F5" w14:textId="77777777" w:rsidTr="0063111A">
        <w:tc>
          <w:tcPr>
            <w:tcW w:w="3507" w:type="dxa"/>
          </w:tcPr>
          <w:p w14:paraId="25531472" w14:textId="77777777" w:rsidR="0063111A" w:rsidRDefault="0063111A" w:rsidP="00B5029B">
            <w:r>
              <w:t>CPU Speer</w:t>
            </w:r>
          </w:p>
        </w:tc>
        <w:tc>
          <w:tcPr>
            <w:tcW w:w="4606" w:type="dxa"/>
          </w:tcPr>
          <w:p w14:paraId="7F442337" w14:textId="77777777" w:rsidR="0063111A" w:rsidRDefault="0063111A" w:rsidP="00B5029B"/>
        </w:tc>
      </w:tr>
      <w:tr w:rsidR="0063111A" w14:paraId="0DD024C0" w14:textId="77777777" w:rsidTr="0063111A">
        <w:tc>
          <w:tcPr>
            <w:tcW w:w="3507" w:type="dxa"/>
          </w:tcPr>
          <w:p w14:paraId="6FDA434E" w14:textId="77777777" w:rsidR="0063111A" w:rsidRDefault="0063111A" w:rsidP="00B5029B">
            <w:r>
              <w:t>CPU core</w:t>
            </w:r>
          </w:p>
        </w:tc>
        <w:tc>
          <w:tcPr>
            <w:tcW w:w="4606" w:type="dxa"/>
          </w:tcPr>
          <w:p w14:paraId="2354F88E" w14:textId="77777777" w:rsidR="0063111A" w:rsidRDefault="0063111A" w:rsidP="00B5029B"/>
        </w:tc>
      </w:tr>
      <w:tr w:rsidR="0063111A" w14:paraId="2525D9D8" w14:textId="77777777" w:rsidTr="0063111A">
        <w:tc>
          <w:tcPr>
            <w:tcW w:w="3507" w:type="dxa"/>
          </w:tcPr>
          <w:p w14:paraId="051E7FF8" w14:textId="77777777" w:rsidR="0063111A" w:rsidRDefault="0063111A" w:rsidP="00B5029B">
            <w:r>
              <w:t>Video cards</w:t>
            </w:r>
          </w:p>
          <w:p w14:paraId="7E1FF2A1" w14:textId="77777777" w:rsidR="0063111A" w:rsidRDefault="0063111A" w:rsidP="00B5029B">
            <w:r>
              <w:t>Video cards</w:t>
            </w:r>
          </w:p>
        </w:tc>
        <w:tc>
          <w:tcPr>
            <w:tcW w:w="4606" w:type="dxa"/>
          </w:tcPr>
          <w:p w14:paraId="2AAC0AC4" w14:textId="77777777" w:rsidR="0063111A" w:rsidRDefault="0063111A" w:rsidP="00B5029B"/>
        </w:tc>
      </w:tr>
      <w:tr w:rsidR="0063111A" w14:paraId="343019C7" w14:textId="77777777" w:rsidTr="0063111A">
        <w:tc>
          <w:tcPr>
            <w:tcW w:w="3507" w:type="dxa"/>
          </w:tcPr>
          <w:p w14:paraId="382308BD" w14:textId="77777777" w:rsidR="0063111A" w:rsidRDefault="0063111A" w:rsidP="00B5029B">
            <w:r>
              <w:t>Hard disk drive</w:t>
            </w:r>
          </w:p>
          <w:p w14:paraId="33130943" w14:textId="77777777" w:rsidR="0063111A" w:rsidRDefault="0063111A" w:rsidP="00B5029B">
            <w:r>
              <w:t>Hard disk drive</w:t>
            </w:r>
          </w:p>
        </w:tc>
        <w:tc>
          <w:tcPr>
            <w:tcW w:w="4606" w:type="dxa"/>
          </w:tcPr>
          <w:p w14:paraId="7C571791" w14:textId="77777777" w:rsidR="0063111A" w:rsidRDefault="0063111A" w:rsidP="00B5029B"/>
        </w:tc>
      </w:tr>
      <w:tr w:rsidR="0063111A" w14:paraId="1A6F256F" w14:textId="77777777" w:rsidTr="0063111A">
        <w:tc>
          <w:tcPr>
            <w:tcW w:w="3507" w:type="dxa"/>
          </w:tcPr>
          <w:p w14:paraId="3459A3C3" w14:textId="77777777" w:rsidR="0063111A" w:rsidRDefault="0063111A" w:rsidP="00B5029B">
            <w:r>
              <w:t>Keyboard</w:t>
            </w:r>
          </w:p>
        </w:tc>
        <w:tc>
          <w:tcPr>
            <w:tcW w:w="4606" w:type="dxa"/>
          </w:tcPr>
          <w:p w14:paraId="6DEC39B7" w14:textId="77777777" w:rsidR="0063111A" w:rsidRDefault="0063111A" w:rsidP="00B5029B"/>
        </w:tc>
      </w:tr>
      <w:tr w:rsidR="0063111A" w14:paraId="3714B00C" w14:textId="77777777" w:rsidTr="0063111A">
        <w:tc>
          <w:tcPr>
            <w:tcW w:w="3507" w:type="dxa"/>
          </w:tcPr>
          <w:p w14:paraId="34FBC1DB" w14:textId="77777777" w:rsidR="0063111A" w:rsidRDefault="0063111A" w:rsidP="00B5029B">
            <w:r>
              <w:t>Mouse</w:t>
            </w:r>
          </w:p>
        </w:tc>
        <w:tc>
          <w:tcPr>
            <w:tcW w:w="4606" w:type="dxa"/>
          </w:tcPr>
          <w:p w14:paraId="3948C0AE" w14:textId="77777777" w:rsidR="0063111A" w:rsidRDefault="0063111A" w:rsidP="00B5029B"/>
        </w:tc>
      </w:tr>
      <w:tr w:rsidR="0063111A" w14:paraId="526A4CF7" w14:textId="77777777" w:rsidTr="0063111A">
        <w:tc>
          <w:tcPr>
            <w:tcW w:w="3507" w:type="dxa"/>
          </w:tcPr>
          <w:p w14:paraId="2FB29839" w14:textId="77777777" w:rsidR="0063111A" w:rsidRDefault="0063111A" w:rsidP="00B5029B">
            <w:r>
              <w:t>Floppy drive</w:t>
            </w:r>
          </w:p>
        </w:tc>
        <w:tc>
          <w:tcPr>
            <w:tcW w:w="4606" w:type="dxa"/>
          </w:tcPr>
          <w:p w14:paraId="718690B4" w14:textId="77777777" w:rsidR="0063111A" w:rsidRDefault="0063111A" w:rsidP="00B5029B"/>
        </w:tc>
      </w:tr>
      <w:tr w:rsidR="0063111A" w14:paraId="587184B1" w14:textId="77777777" w:rsidTr="0063111A">
        <w:tc>
          <w:tcPr>
            <w:tcW w:w="3507" w:type="dxa"/>
          </w:tcPr>
          <w:p w14:paraId="53177812" w14:textId="77777777" w:rsidR="0063111A" w:rsidRDefault="0063111A" w:rsidP="00B5029B">
            <w:r>
              <w:t>CD drive</w:t>
            </w:r>
          </w:p>
        </w:tc>
        <w:tc>
          <w:tcPr>
            <w:tcW w:w="4606" w:type="dxa"/>
          </w:tcPr>
          <w:p w14:paraId="46662A4C" w14:textId="77777777" w:rsidR="0063111A" w:rsidRDefault="0063111A" w:rsidP="00B5029B"/>
        </w:tc>
      </w:tr>
      <w:tr w:rsidR="0063111A" w14:paraId="129D7F0B" w14:textId="77777777" w:rsidTr="0063111A">
        <w:tc>
          <w:tcPr>
            <w:tcW w:w="3507" w:type="dxa"/>
          </w:tcPr>
          <w:p w14:paraId="15FC6766" w14:textId="77777777" w:rsidR="0063111A" w:rsidRDefault="0063111A" w:rsidP="0063111A">
            <w:r>
              <w:t>DVD drive</w:t>
            </w:r>
          </w:p>
        </w:tc>
        <w:tc>
          <w:tcPr>
            <w:tcW w:w="4606" w:type="dxa"/>
          </w:tcPr>
          <w:p w14:paraId="0F177984" w14:textId="77777777" w:rsidR="0063111A" w:rsidRDefault="0063111A" w:rsidP="00B5029B"/>
        </w:tc>
      </w:tr>
      <w:tr w:rsidR="0063111A" w14:paraId="08E1754B" w14:textId="77777777" w:rsidTr="0063111A">
        <w:tc>
          <w:tcPr>
            <w:tcW w:w="3507" w:type="dxa"/>
          </w:tcPr>
          <w:p w14:paraId="3F1F846A" w14:textId="77777777" w:rsidR="0063111A" w:rsidRDefault="0063111A" w:rsidP="0063111A">
            <w:r>
              <w:t>BluRay drive</w:t>
            </w:r>
          </w:p>
        </w:tc>
        <w:tc>
          <w:tcPr>
            <w:tcW w:w="4606" w:type="dxa"/>
          </w:tcPr>
          <w:p w14:paraId="3727B1EC" w14:textId="77777777" w:rsidR="0063111A" w:rsidRDefault="0063111A" w:rsidP="00B5029B"/>
        </w:tc>
      </w:tr>
      <w:tr w:rsidR="0063111A" w14:paraId="3A80C11C" w14:textId="77777777" w:rsidTr="0063111A">
        <w:tc>
          <w:tcPr>
            <w:tcW w:w="3507" w:type="dxa"/>
          </w:tcPr>
          <w:p w14:paraId="4C5D6775" w14:textId="77777777" w:rsidR="0063111A" w:rsidRDefault="0063111A" w:rsidP="00B5029B">
            <w:r>
              <w:t>Sound card</w:t>
            </w:r>
          </w:p>
        </w:tc>
        <w:tc>
          <w:tcPr>
            <w:tcW w:w="4606" w:type="dxa"/>
          </w:tcPr>
          <w:p w14:paraId="3656C999" w14:textId="77777777" w:rsidR="0063111A" w:rsidRDefault="0063111A" w:rsidP="00B5029B"/>
        </w:tc>
      </w:tr>
      <w:tr w:rsidR="0063111A" w14:paraId="35664B3E" w14:textId="77777777" w:rsidTr="0063111A">
        <w:tc>
          <w:tcPr>
            <w:tcW w:w="3507" w:type="dxa"/>
          </w:tcPr>
          <w:p w14:paraId="787D106E" w14:textId="77777777" w:rsidR="0063111A" w:rsidRDefault="0063111A" w:rsidP="00B5029B">
            <w:r>
              <w:t>TV Tuner card</w:t>
            </w:r>
          </w:p>
        </w:tc>
        <w:tc>
          <w:tcPr>
            <w:tcW w:w="4606" w:type="dxa"/>
          </w:tcPr>
          <w:p w14:paraId="70EC542E" w14:textId="77777777" w:rsidR="0063111A" w:rsidRDefault="0063111A" w:rsidP="00B5029B"/>
        </w:tc>
      </w:tr>
      <w:tr w:rsidR="0063111A" w14:paraId="283C71C4" w14:textId="77777777" w:rsidTr="0063111A">
        <w:tc>
          <w:tcPr>
            <w:tcW w:w="3507" w:type="dxa"/>
          </w:tcPr>
          <w:p w14:paraId="30615DF8" w14:textId="77777777" w:rsidR="0063111A" w:rsidRDefault="0063111A" w:rsidP="00B5029B">
            <w:r>
              <w:t>Ethernet card</w:t>
            </w:r>
          </w:p>
        </w:tc>
        <w:tc>
          <w:tcPr>
            <w:tcW w:w="4606" w:type="dxa"/>
          </w:tcPr>
          <w:p w14:paraId="225EC1C5" w14:textId="77777777" w:rsidR="0063111A" w:rsidRDefault="0063111A" w:rsidP="00B5029B"/>
        </w:tc>
      </w:tr>
      <w:tr w:rsidR="0063111A" w14:paraId="75F06CD6" w14:textId="77777777" w:rsidTr="0063111A">
        <w:tc>
          <w:tcPr>
            <w:tcW w:w="3507" w:type="dxa"/>
          </w:tcPr>
          <w:p w14:paraId="31E545D2" w14:textId="77777777" w:rsidR="0063111A" w:rsidRDefault="0063111A" w:rsidP="00B5029B">
            <w:r>
              <w:t>Wireless LAN card</w:t>
            </w:r>
          </w:p>
        </w:tc>
        <w:tc>
          <w:tcPr>
            <w:tcW w:w="4606" w:type="dxa"/>
          </w:tcPr>
          <w:p w14:paraId="43B4460E" w14:textId="77777777" w:rsidR="0063111A" w:rsidRDefault="0063111A" w:rsidP="00B5029B"/>
        </w:tc>
      </w:tr>
      <w:tr w:rsidR="0063111A" w14:paraId="7B57F856" w14:textId="77777777" w:rsidTr="0063111A">
        <w:tc>
          <w:tcPr>
            <w:tcW w:w="3507" w:type="dxa"/>
          </w:tcPr>
          <w:p w14:paraId="238C4135" w14:textId="77777777" w:rsidR="0063111A" w:rsidRDefault="0063111A" w:rsidP="00B5029B">
            <w:r>
              <w:t>RAID controller card</w:t>
            </w:r>
          </w:p>
        </w:tc>
        <w:tc>
          <w:tcPr>
            <w:tcW w:w="4606" w:type="dxa"/>
          </w:tcPr>
          <w:p w14:paraId="56AE64A5" w14:textId="77777777" w:rsidR="0063111A" w:rsidRDefault="0063111A" w:rsidP="00B5029B"/>
        </w:tc>
      </w:tr>
      <w:tr w:rsidR="0063111A" w14:paraId="2EB51F44" w14:textId="77777777" w:rsidTr="0063111A">
        <w:tc>
          <w:tcPr>
            <w:tcW w:w="3507" w:type="dxa"/>
          </w:tcPr>
          <w:p w14:paraId="78DEF8BE" w14:textId="77777777" w:rsidR="0063111A" w:rsidRDefault="0063111A" w:rsidP="00B5029B">
            <w:r>
              <w:t>Fan 80 mm</w:t>
            </w:r>
          </w:p>
        </w:tc>
        <w:tc>
          <w:tcPr>
            <w:tcW w:w="4606" w:type="dxa"/>
          </w:tcPr>
          <w:p w14:paraId="1CF99AD2" w14:textId="77777777" w:rsidR="0063111A" w:rsidRDefault="0063111A" w:rsidP="00B5029B"/>
        </w:tc>
      </w:tr>
      <w:tr w:rsidR="0063111A" w14:paraId="397A348F" w14:textId="77777777" w:rsidTr="0063111A">
        <w:tc>
          <w:tcPr>
            <w:tcW w:w="3507" w:type="dxa"/>
          </w:tcPr>
          <w:p w14:paraId="757D3749" w14:textId="77777777" w:rsidR="0063111A" w:rsidRDefault="0063111A" w:rsidP="00B5029B">
            <w:r>
              <w:t>Fan 92 mm</w:t>
            </w:r>
          </w:p>
        </w:tc>
        <w:tc>
          <w:tcPr>
            <w:tcW w:w="4606" w:type="dxa"/>
          </w:tcPr>
          <w:p w14:paraId="5FBEE593" w14:textId="77777777" w:rsidR="0063111A" w:rsidRDefault="0063111A" w:rsidP="00B5029B"/>
        </w:tc>
      </w:tr>
      <w:tr w:rsidR="0063111A" w14:paraId="2B7183AE" w14:textId="77777777" w:rsidTr="0063111A">
        <w:tc>
          <w:tcPr>
            <w:tcW w:w="3507" w:type="dxa"/>
          </w:tcPr>
          <w:p w14:paraId="203F2AF7" w14:textId="77777777" w:rsidR="0063111A" w:rsidRDefault="0063111A" w:rsidP="00B5029B">
            <w:r>
              <w:t>Fan 120 mm</w:t>
            </w:r>
          </w:p>
        </w:tc>
        <w:tc>
          <w:tcPr>
            <w:tcW w:w="4606" w:type="dxa"/>
          </w:tcPr>
          <w:p w14:paraId="3260177A" w14:textId="77777777" w:rsidR="0063111A" w:rsidRDefault="0063111A" w:rsidP="00B5029B"/>
        </w:tc>
      </w:tr>
      <w:tr w:rsidR="0063111A" w14:paraId="0CE6F70C" w14:textId="77777777" w:rsidTr="0063111A">
        <w:tc>
          <w:tcPr>
            <w:tcW w:w="3507" w:type="dxa"/>
          </w:tcPr>
          <w:p w14:paraId="3CD57451" w14:textId="77777777" w:rsidR="0063111A" w:rsidRDefault="0063111A" w:rsidP="00B5029B">
            <w:r>
              <w:t>Fan 140 mm</w:t>
            </w:r>
          </w:p>
        </w:tc>
        <w:tc>
          <w:tcPr>
            <w:tcW w:w="4606" w:type="dxa"/>
          </w:tcPr>
          <w:p w14:paraId="63DC138D" w14:textId="77777777" w:rsidR="0063111A" w:rsidRDefault="0063111A" w:rsidP="00B5029B"/>
        </w:tc>
      </w:tr>
      <w:tr w:rsidR="0063111A" w14:paraId="25F3DEB0" w14:textId="77777777" w:rsidTr="0063111A">
        <w:tc>
          <w:tcPr>
            <w:tcW w:w="3507" w:type="dxa"/>
          </w:tcPr>
          <w:p w14:paraId="13A02D47" w14:textId="77777777" w:rsidR="0063111A" w:rsidRDefault="0063111A" w:rsidP="00B5029B">
            <w:r>
              <w:t>Fan 200 mm</w:t>
            </w:r>
          </w:p>
        </w:tc>
        <w:tc>
          <w:tcPr>
            <w:tcW w:w="4606" w:type="dxa"/>
          </w:tcPr>
          <w:p w14:paraId="02F5ACD3" w14:textId="77777777" w:rsidR="0063111A" w:rsidRDefault="0063111A" w:rsidP="00B5029B"/>
        </w:tc>
      </w:tr>
      <w:tr w:rsidR="0063111A" w14:paraId="5A80BF5A" w14:textId="77777777" w:rsidTr="0063111A">
        <w:tc>
          <w:tcPr>
            <w:tcW w:w="3507" w:type="dxa"/>
          </w:tcPr>
          <w:p w14:paraId="17B2DD16" w14:textId="77777777" w:rsidR="0063111A" w:rsidRDefault="0063111A" w:rsidP="00B5029B">
            <w:r>
              <w:t>USB</w:t>
            </w:r>
          </w:p>
        </w:tc>
        <w:tc>
          <w:tcPr>
            <w:tcW w:w="4606" w:type="dxa"/>
          </w:tcPr>
          <w:p w14:paraId="43D842A0" w14:textId="77777777" w:rsidR="0063111A" w:rsidRDefault="0063111A" w:rsidP="00B5029B"/>
        </w:tc>
      </w:tr>
      <w:tr w:rsidR="0063111A" w14:paraId="0F0E21E3" w14:textId="77777777" w:rsidTr="0063111A">
        <w:tc>
          <w:tcPr>
            <w:tcW w:w="3507" w:type="dxa"/>
          </w:tcPr>
          <w:p w14:paraId="1839C7A0" w14:textId="77777777" w:rsidR="0063111A" w:rsidRDefault="0063111A" w:rsidP="0063111A">
            <w:r>
              <w:t>FireWire</w:t>
            </w:r>
          </w:p>
        </w:tc>
        <w:tc>
          <w:tcPr>
            <w:tcW w:w="4606" w:type="dxa"/>
          </w:tcPr>
          <w:p w14:paraId="7BABF620" w14:textId="77777777" w:rsidR="0063111A" w:rsidRDefault="0063111A" w:rsidP="00B5029B"/>
        </w:tc>
      </w:tr>
      <w:tr w:rsidR="0063111A" w14:paraId="2C8AE124" w14:textId="77777777" w:rsidTr="0063111A">
        <w:tc>
          <w:tcPr>
            <w:tcW w:w="3507" w:type="dxa"/>
          </w:tcPr>
          <w:p w14:paraId="2C36C979" w14:textId="77777777" w:rsidR="0063111A" w:rsidRDefault="0063111A" w:rsidP="00B5029B">
            <w:r>
              <w:t>Średnia liczba godzin pracy na dobę</w:t>
            </w:r>
          </w:p>
        </w:tc>
        <w:tc>
          <w:tcPr>
            <w:tcW w:w="4606" w:type="dxa"/>
          </w:tcPr>
          <w:p w14:paraId="4CDBEFC9" w14:textId="77777777" w:rsidR="0063111A" w:rsidRDefault="0063111A" w:rsidP="00B5029B"/>
        </w:tc>
      </w:tr>
    </w:tbl>
    <w:p w14:paraId="66EBE3DD" w14:textId="77777777" w:rsidR="00F20585" w:rsidRDefault="00F20585" w:rsidP="007B7013">
      <w:pPr>
        <w:spacing w:after="0" w:line="240" w:lineRule="auto"/>
        <w:rPr>
          <w:b/>
        </w:rPr>
      </w:pPr>
      <w:r>
        <w:rPr>
          <w:b/>
        </w:rPr>
        <w:t>Uwagi:</w:t>
      </w:r>
    </w:p>
    <w:p w14:paraId="02918190" w14:textId="77777777" w:rsidR="00F20585" w:rsidRDefault="00F20585" w:rsidP="007B7013">
      <w:pPr>
        <w:spacing w:after="0" w:line="240" w:lineRule="auto"/>
        <w:rPr>
          <w:rFonts w:ascii="Comic Sans MS" w:hAnsi="Comic Sans MS"/>
          <w:color w:val="00B050"/>
          <w:sz w:val="20"/>
        </w:rPr>
      </w:pPr>
      <w:r w:rsidRPr="00764175">
        <w:rPr>
          <w:rFonts w:ascii="Comic Sans MS" w:hAnsi="Comic Sans MS"/>
          <w:color w:val="00B050"/>
          <w:sz w:val="20"/>
        </w:rPr>
        <w:t xml:space="preserve">The results do not include PSU power losses or devices connected to external power sources like monitors and printers. </w:t>
      </w:r>
      <w:r w:rsidRPr="00764175">
        <w:rPr>
          <w:rFonts w:ascii="Comic Sans MS" w:hAnsi="Comic Sans MS"/>
          <w:color w:val="00B050"/>
          <w:sz w:val="20"/>
        </w:rPr>
        <w:br/>
      </w:r>
      <w:r w:rsidRPr="00764175">
        <w:rPr>
          <w:rFonts w:ascii="Comic Sans MS" w:hAnsi="Comic Sans MS"/>
          <w:color w:val="00B050"/>
          <w:sz w:val="20"/>
        </w:rPr>
        <w:lastRenderedPageBreak/>
        <w:t xml:space="preserve">We assume the system has a single monitor attached to the GPU. If you have a multimonitor setup, the results may vary. </w:t>
      </w:r>
      <w:r w:rsidRPr="00764175">
        <w:rPr>
          <w:rFonts w:ascii="Comic Sans MS" w:hAnsi="Comic Sans MS"/>
          <w:color w:val="00B050"/>
          <w:sz w:val="20"/>
        </w:rPr>
        <w:br/>
        <w:t xml:space="preserve">We assume the system is working in a power saving mode if available. </w:t>
      </w:r>
      <w:r w:rsidRPr="00764175">
        <w:rPr>
          <w:rFonts w:ascii="Comic Sans MS" w:hAnsi="Comic Sans MS"/>
          <w:color w:val="00B050"/>
          <w:sz w:val="20"/>
        </w:rPr>
        <w:br/>
        <w:t xml:space="preserve">We assume the system fans are temperature controlled. </w:t>
      </w:r>
      <w:r w:rsidRPr="00764175">
        <w:rPr>
          <w:rFonts w:ascii="Comic Sans MS" w:hAnsi="Comic Sans MS"/>
          <w:color w:val="00B050"/>
          <w:sz w:val="20"/>
        </w:rPr>
        <w:br/>
        <w:t xml:space="preserve">We do not take the system start-up power surge into account. Systems with numerous hard drives may encounter a large start-up power peak. </w:t>
      </w:r>
      <w:r w:rsidRPr="00764175">
        <w:rPr>
          <w:rFonts w:ascii="Comic Sans MS" w:hAnsi="Comic Sans MS"/>
          <w:color w:val="00B050"/>
          <w:sz w:val="20"/>
        </w:rPr>
        <w:br/>
        <w:t>When selecting a proper power supply unit, pay attention to the +12V rail power ratings. Modern computers use the 12V rails to generate most of the voltages in the system.</w:t>
      </w:r>
    </w:p>
    <w:p w14:paraId="2324107C" w14:textId="77777777" w:rsidR="00EC08C1" w:rsidRPr="00764175" w:rsidRDefault="00EC08C1" w:rsidP="007B7013">
      <w:pPr>
        <w:spacing w:after="0" w:line="240" w:lineRule="auto"/>
        <w:rPr>
          <w:rFonts w:ascii="Comic Sans MS" w:hAnsi="Comic Sans MS"/>
          <w:b/>
          <w:color w:val="00B050"/>
          <w:sz w:val="20"/>
        </w:rPr>
      </w:pPr>
    </w:p>
    <w:p w14:paraId="39992E1B" w14:textId="77777777" w:rsidR="00FD6418" w:rsidRDefault="00FD6418" w:rsidP="007B7013">
      <w:pPr>
        <w:spacing w:after="0" w:line="240" w:lineRule="auto"/>
        <w:rPr>
          <w:b/>
        </w:rPr>
      </w:pPr>
      <w:r w:rsidRPr="0063111A">
        <w:rPr>
          <w:b/>
        </w:rPr>
        <w:t xml:space="preserve">Tabela 2 –  </w:t>
      </w:r>
      <w:r w:rsidR="00AD22ED" w:rsidRPr="0063111A">
        <w:rPr>
          <w:b/>
        </w:rPr>
        <w:t>Wyniki obliczeń wykonane za pomocą Power Supply Calculator 1</w:t>
      </w:r>
    </w:p>
    <w:p w14:paraId="448A901C" w14:textId="77777777" w:rsidR="00C4270C" w:rsidRDefault="00C4270C" w:rsidP="00C4270C">
      <w:pPr>
        <w:spacing w:after="0" w:line="240" w:lineRule="auto"/>
      </w:pPr>
      <w:r>
        <w:t>(</w:t>
      </w:r>
      <w:hyperlink r:id="rId7" w:history="1">
        <w:r w:rsidR="00764175" w:rsidRPr="001B1FFE">
          <w:rPr>
            <w:rStyle w:val="Hipercze"/>
          </w:rPr>
          <w:t>http://powersupplycalculator.net/</w:t>
        </w:r>
      </w:hyperlink>
      <w:r>
        <w:t>)</w:t>
      </w:r>
    </w:p>
    <w:p w14:paraId="12C754E5" w14:textId="77777777" w:rsidR="00764175" w:rsidRDefault="00764175" w:rsidP="00C4270C">
      <w:pPr>
        <w:spacing w:after="0" w:line="240" w:lineRule="auto"/>
      </w:pPr>
    </w:p>
    <w:tbl>
      <w:tblPr>
        <w:tblStyle w:val="Tabela-Siatka"/>
        <w:tblW w:w="8606" w:type="dxa"/>
        <w:tblLook w:val="04A0" w:firstRow="1" w:lastRow="0" w:firstColumn="1" w:lastColumn="0" w:noHBand="0" w:noVBand="1"/>
      </w:tblPr>
      <w:tblGrid>
        <w:gridCol w:w="5475"/>
        <w:gridCol w:w="3131"/>
      </w:tblGrid>
      <w:tr w:rsidR="006E79F4" w14:paraId="351B9C66" w14:textId="77777777" w:rsidTr="00015C28">
        <w:tc>
          <w:tcPr>
            <w:tcW w:w="5475" w:type="dxa"/>
          </w:tcPr>
          <w:p w14:paraId="04109D0D" w14:textId="77777777" w:rsidR="006E79F4" w:rsidRDefault="0063111A" w:rsidP="00B324ED">
            <w:r>
              <w:t>Idle Power</w:t>
            </w:r>
            <w:r w:rsidR="00015C28">
              <w:t xml:space="preserve"> /</w:t>
            </w:r>
            <w:r w:rsidR="00B324ED">
              <w:rPr>
                <w:sz w:val="18"/>
              </w:rPr>
              <w:t>p. def. 1</w:t>
            </w:r>
            <w:r w:rsidR="00015C28">
              <w:t xml:space="preserve"> /</w:t>
            </w:r>
          </w:p>
        </w:tc>
        <w:tc>
          <w:tcPr>
            <w:tcW w:w="3131" w:type="dxa"/>
          </w:tcPr>
          <w:p w14:paraId="0C65B69F" w14:textId="77777777" w:rsidR="006E79F4" w:rsidRDefault="006E79F4" w:rsidP="007B7013"/>
        </w:tc>
      </w:tr>
      <w:tr w:rsidR="006E79F4" w14:paraId="00E925F2" w14:textId="77777777" w:rsidTr="00015C28">
        <w:tc>
          <w:tcPr>
            <w:tcW w:w="5475" w:type="dxa"/>
          </w:tcPr>
          <w:p w14:paraId="7F4BB617" w14:textId="77777777" w:rsidR="006E79F4" w:rsidRDefault="0063111A" w:rsidP="00B324ED">
            <w:r>
              <w:t>Load Power</w:t>
            </w:r>
            <w:r w:rsidR="00015C28">
              <w:t xml:space="preserve">  /</w:t>
            </w:r>
            <w:r w:rsidR="00B324ED">
              <w:rPr>
                <w:sz w:val="18"/>
              </w:rPr>
              <w:t xml:space="preserve"> p. def. 2</w:t>
            </w:r>
            <w:r w:rsidR="00015C28">
              <w:t xml:space="preserve"> /</w:t>
            </w:r>
          </w:p>
        </w:tc>
        <w:tc>
          <w:tcPr>
            <w:tcW w:w="3131" w:type="dxa"/>
          </w:tcPr>
          <w:p w14:paraId="169583AC" w14:textId="77777777" w:rsidR="006E79F4" w:rsidRDefault="006E79F4" w:rsidP="007B7013"/>
        </w:tc>
      </w:tr>
      <w:tr w:rsidR="006E79F4" w14:paraId="0E3484AF" w14:textId="77777777" w:rsidTr="00015C28">
        <w:tc>
          <w:tcPr>
            <w:tcW w:w="5475" w:type="dxa"/>
          </w:tcPr>
          <w:p w14:paraId="0B615AD5" w14:textId="77777777" w:rsidR="006E79F4" w:rsidRDefault="0063111A" w:rsidP="00015C28">
            <w:r>
              <w:t>Recomended Power</w:t>
            </w:r>
            <w:r w:rsidR="00015C28">
              <w:t xml:space="preserve"> /</w:t>
            </w:r>
            <w:r w:rsidR="00015C28" w:rsidRPr="00015C28">
              <w:rPr>
                <w:sz w:val="18"/>
              </w:rPr>
              <w:t>moc</w:t>
            </w:r>
            <w:r w:rsidR="00015C28">
              <w:rPr>
                <w:sz w:val="18"/>
              </w:rPr>
              <w:t xml:space="preserve"> zalecana</w:t>
            </w:r>
            <w:r w:rsidR="00015C28">
              <w:t xml:space="preserve"> /</w:t>
            </w:r>
          </w:p>
        </w:tc>
        <w:tc>
          <w:tcPr>
            <w:tcW w:w="3131" w:type="dxa"/>
          </w:tcPr>
          <w:p w14:paraId="30E64D69" w14:textId="77777777" w:rsidR="006E79F4" w:rsidRDefault="006E79F4" w:rsidP="007B7013"/>
        </w:tc>
      </w:tr>
    </w:tbl>
    <w:p w14:paraId="0FD2ED01" w14:textId="77777777" w:rsidR="00F20585" w:rsidRPr="00764175" w:rsidRDefault="00015C28" w:rsidP="007B7013">
      <w:pPr>
        <w:spacing w:after="0" w:line="240" w:lineRule="auto"/>
        <w:rPr>
          <w:rFonts w:cstheme="minorHAnsi"/>
          <w:b/>
          <w:color w:val="00B050"/>
          <w:sz w:val="20"/>
        </w:rPr>
      </w:pPr>
      <w:r w:rsidRPr="00764175">
        <w:rPr>
          <w:rFonts w:cstheme="minorHAnsi"/>
          <w:b/>
          <w:color w:val="00B050"/>
          <w:sz w:val="20"/>
        </w:rPr>
        <w:t xml:space="preserve">Def. 1). Idle Power – </w:t>
      </w:r>
      <w:r w:rsidRPr="00764175">
        <w:rPr>
          <w:rFonts w:cstheme="minorHAnsi"/>
          <w:b/>
          <w:color w:val="00B050"/>
          <w:sz w:val="20"/>
          <w:shd w:val="clear" w:color="auto" w:fill="FFFFFF"/>
        </w:rPr>
        <w:t>Idle power is the power drawn by the system when booted to a desktop while the computer is doing nothing at the given moment. Please note that idle power may be lower when computer screen is turned off or system is in deep sleep. Also if you have disabled any power saving features of the system, the result may vary. Idle power does not include power losses from the PSU itself.</w:t>
      </w:r>
    </w:p>
    <w:p w14:paraId="29DAFCC5" w14:textId="77777777" w:rsidR="00015C28" w:rsidRPr="00764175" w:rsidRDefault="00015C28" w:rsidP="00015C28">
      <w:pPr>
        <w:spacing w:after="0" w:line="240" w:lineRule="auto"/>
        <w:rPr>
          <w:rFonts w:cstheme="minorHAnsi"/>
          <w:b/>
          <w:color w:val="00B050"/>
          <w:sz w:val="20"/>
        </w:rPr>
      </w:pPr>
      <w:r w:rsidRPr="00764175">
        <w:rPr>
          <w:rFonts w:cstheme="minorHAnsi"/>
          <w:b/>
          <w:color w:val="00B050"/>
          <w:sz w:val="20"/>
        </w:rPr>
        <w:t xml:space="preserve">Def. 2). Load Power – </w:t>
      </w:r>
      <w:r w:rsidRPr="00764175">
        <w:rPr>
          <w:rFonts w:cstheme="minorHAnsi"/>
          <w:b/>
          <w:color w:val="00B050"/>
          <w:sz w:val="20"/>
          <w:shd w:val="clear" w:color="auto" w:fill="FFFFFF"/>
        </w:rPr>
        <w:t>Load power is the average power drawn by the system when running an intense 3D-game with all CPU-cores, drives and peripherals operating at maximum load. Load power is the maximum power the system may use in a typical real-world scenario. Please note that load power is not the absolute maximum power of the system. By running a synthetic benchmark, power consumption may increase even further. Load power does not include power losses from the PSU itself.</w:t>
      </w:r>
    </w:p>
    <w:p w14:paraId="511FD2A4" w14:textId="77777777" w:rsidR="00015C28" w:rsidRDefault="00015C28" w:rsidP="007B7013">
      <w:pPr>
        <w:spacing w:after="0" w:line="240" w:lineRule="auto"/>
      </w:pPr>
    </w:p>
    <w:p w14:paraId="4CE0C132" w14:textId="77777777" w:rsidR="00CF47B5" w:rsidRPr="00C4270C" w:rsidRDefault="00CF47B5" w:rsidP="00CF47B5">
      <w:pPr>
        <w:spacing w:after="0" w:line="240" w:lineRule="auto"/>
        <w:rPr>
          <w:b/>
        </w:rPr>
      </w:pPr>
      <w:r w:rsidRPr="00C4270C">
        <w:rPr>
          <w:b/>
        </w:rPr>
        <w:t xml:space="preserve">Tabela 3 – </w:t>
      </w:r>
      <w:r>
        <w:rPr>
          <w:b/>
        </w:rPr>
        <w:t>Podaj odpowiedzi /po polsku/</w:t>
      </w:r>
    </w:p>
    <w:tbl>
      <w:tblPr>
        <w:tblStyle w:val="Tabela-Siatka"/>
        <w:tblW w:w="0" w:type="auto"/>
        <w:tblLook w:val="04A0" w:firstRow="1" w:lastRow="0" w:firstColumn="1" w:lastColumn="0" w:noHBand="0" w:noVBand="1"/>
      </w:tblPr>
      <w:tblGrid>
        <w:gridCol w:w="3507"/>
        <w:gridCol w:w="4606"/>
      </w:tblGrid>
      <w:tr w:rsidR="00CF47B5" w14:paraId="6B43B465" w14:textId="77777777" w:rsidTr="00C51CC5">
        <w:tc>
          <w:tcPr>
            <w:tcW w:w="3507" w:type="dxa"/>
          </w:tcPr>
          <w:p w14:paraId="656074A0" w14:textId="77777777" w:rsidR="00CF47B5" w:rsidRDefault="00CF47B5" w:rsidP="00C51CC5">
            <w:r>
              <w:t>Co to jest Idle Power?</w:t>
            </w:r>
          </w:p>
          <w:p w14:paraId="406719AF" w14:textId="77777777" w:rsidR="00CF47B5" w:rsidRDefault="00CF47B5" w:rsidP="00C51CC5"/>
          <w:p w14:paraId="4E511635" w14:textId="77777777" w:rsidR="00CF47B5" w:rsidRDefault="00CF47B5" w:rsidP="00C51CC5"/>
          <w:p w14:paraId="17CDBB9C" w14:textId="77777777" w:rsidR="00CF47B5" w:rsidRDefault="00CF47B5" w:rsidP="00C51CC5"/>
        </w:tc>
        <w:tc>
          <w:tcPr>
            <w:tcW w:w="4606" w:type="dxa"/>
          </w:tcPr>
          <w:p w14:paraId="4AA306AB" w14:textId="77777777" w:rsidR="00CF47B5" w:rsidRDefault="00CF47B5" w:rsidP="00C51CC5"/>
        </w:tc>
      </w:tr>
      <w:tr w:rsidR="00CF47B5" w14:paraId="3828E8E9" w14:textId="77777777" w:rsidTr="00C51CC5">
        <w:tc>
          <w:tcPr>
            <w:tcW w:w="3507" w:type="dxa"/>
          </w:tcPr>
          <w:p w14:paraId="1F6C8493" w14:textId="77777777" w:rsidR="00CF47B5" w:rsidRDefault="00CF47B5" w:rsidP="00CF47B5">
            <w:r>
              <w:t xml:space="preserve">Co to jest Load Power? </w:t>
            </w:r>
          </w:p>
          <w:p w14:paraId="2126B4E0" w14:textId="77777777" w:rsidR="00CF47B5" w:rsidRDefault="00CF47B5" w:rsidP="00CF47B5"/>
          <w:p w14:paraId="64F5B510" w14:textId="77777777" w:rsidR="00CF47B5" w:rsidRDefault="00CF47B5" w:rsidP="00CF47B5"/>
          <w:p w14:paraId="41300FCA" w14:textId="77777777" w:rsidR="00CF47B5" w:rsidRDefault="00CF47B5" w:rsidP="00CF47B5"/>
        </w:tc>
        <w:tc>
          <w:tcPr>
            <w:tcW w:w="4606" w:type="dxa"/>
          </w:tcPr>
          <w:p w14:paraId="6BDA7E37" w14:textId="77777777" w:rsidR="00CF47B5" w:rsidRDefault="00CF47B5" w:rsidP="00C51CC5"/>
        </w:tc>
      </w:tr>
    </w:tbl>
    <w:p w14:paraId="147BFFE6" w14:textId="77777777" w:rsidR="00CF47B5" w:rsidRDefault="00CF47B5" w:rsidP="007B7013">
      <w:pPr>
        <w:spacing w:after="0" w:line="240" w:lineRule="auto"/>
      </w:pPr>
    </w:p>
    <w:p w14:paraId="7414D871" w14:textId="77777777" w:rsidR="00CF47B5" w:rsidRDefault="00CF47B5" w:rsidP="007B7013">
      <w:pPr>
        <w:spacing w:after="0" w:line="240" w:lineRule="auto"/>
      </w:pPr>
    </w:p>
    <w:p w14:paraId="5EC0689A" w14:textId="77777777" w:rsidR="00B324ED" w:rsidRDefault="00B324ED" w:rsidP="00B324ED">
      <w:pPr>
        <w:spacing w:after="0" w:line="240" w:lineRule="auto"/>
        <w:rPr>
          <w:b/>
        </w:rPr>
      </w:pPr>
      <w:r w:rsidRPr="00C4270C">
        <w:rPr>
          <w:b/>
        </w:rPr>
        <w:t xml:space="preserve">Tabela </w:t>
      </w:r>
      <w:r w:rsidR="00CF47B5">
        <w:rPr>
          <w:b/>
        </w:rPr>
        <w:t>5</w:t>
      </w:r>
      <w:r w:rsidRPr="00C4270C">
        <w:rPr>
          <w:b/>
        </w:rPr>
        <w:t xml:space="preserve"> – Dane Twojego komputera</w:t>
      </w:r>
      <w:r w:rsidR="00CF47B5">
        <w:rPr>
          <w:b/>
        </w:rPr>
        <w:t xml:space="preserve"> dla Power Supply Calculator 2</w:t>
      </w:r>
    </w:p>
    <w:p w14:paraId="1679B809" w14:textId="77777777" w:rsidR="00764175" w:rsidRDefault="00764175" w:rsidP="00764175">
      <w:pPr>
        <w:spacing w:after="0" w:line="240" w:lineRule="auto"/>
      </w:pPr>
      <w:r>
        <w:t>(</w:t>
      </w:r>
      <w:hyperlink r:id="rId8" w:history="1">
        <w:r w:rsidRPr="001B1FFE">
          <w:rPr>
            <w:rStyle w:val="Hipercze"/>
          </w:rPr>
          <w:t>https://www.coolermaster.com/power-supply-calculator/</w:t>
        </w:r>
      </w:hyperlink>
      <w:r>
        <w:t>)</w:t>
      </w:r>
    </w:p>
    <w:p w14:paraId="5695EDCF" w14:textId="77777777" w:rsidR="00764175" w:rsidRDefault="00764175" w:rsidP="00764175">
      <w:pPr>
        <w:spacing w:after="0" w:line="240" w:lineRule="auto"/>
      </w:pPr>
    </w:p>
    <w:p w14:paraId="50D11569" w14:textId="77777777" w:rsidR="00764175" w:rsidRPr="00C4270C" w:rsidRDefault="00764175" w:rsidP="00B324ED">
      <w:pPr>
        <w:spacing w:after="0" w:line="240" w:lineRule="auto"/>
        <w:rPr>
          <w:b/>
        </w:rPr>
      </w:pPr>
    </w:p>
    <w:tbl>
      <w:tblPr>
        <w:tblStyle w:val="Tabela-Siatka"/>
        <w:tblW w:w="0" w:type="auto"/>
        <w:tblLook w:val="04A0" w:firstRow="1" w:lastRow="0" w:firstColumn="1" w:lastColumn="0" w:noHBand="0" w:noVBand="1"/>
      </w:tblPr>
      <w:tblGrid>
        <w:gridCol w:w="3507"/>
        <w:gridCol w:w="4606"/>
      </w:tblGrid>
      <w:tr w:rsidR="00B324ED" w14:paraId="2122B349" w14:textId="77777777" w:rsidTr="00C51CC5">
        <w:tc>
          <w:tcPr>
            <w:tcW w:w="3507" w:type="dxa"/>
          </w:tcPr>
          <w:p w14:paraId="002F369D" w14:textId="77777777" w:rsidR="00B324ED" w:rsidRDefault="00B324ED" w:rsidP="00C51CC5">
            <w:r>
              <w:t>CPU</w:t>
            </w:r>
          </w:p>
        </w:tc>
        <w:tc>
          <w:tcPr>
            <w:tcW w:w="4606" w:type="dxa"/>
          </w:tcPr>
          <w:p w14:paraId="2E4ED3DE" w14:textId="77777777" w:rsidR="00B324ED" w:rsidRDefault="00B324ED" w:rsidP="00C51CC5"/>
        </w:tc>
      </w:tr>
      <w:tr w:rsidR="00B324ED" w14:paraId="5B8B08C6" w14:textId="77777777" w:rsidTr="00C51CC5">
        <w:tc>
          <w:tcPr>
            <w:tcW w:w="3507" w:type="dxa"/>
          </w:tcPr>
          <w:p w14:paraId="4B44ABE5" w14:textId="77777777" w:rsidR="00B324ED" w:rsidRDefault="00B324ED" w:rsidP="00C51CC5">
            <w:r>
              <w:t>Motherboard</w:t>
            </w:r>
          </w:p>
        </w:tc>
        <w:tc>
          <w:tcPr>
            <w:tcW w:w="4606" w:type="dxa"/>
          </w:tcPr>
          <w:p w14:paraId="248348C2" w14:textId="77777777" w:rsidR="00B324ED" w:rsidRDefault="00B324ED" w:rsidP="00C51CC5"/>
        </w:tc>
      </w:tr>
      <w:tr w:rsidR="00B324ED" w14:paraId="569EAA08" w14:textId="77777777" w:rsidTr="00C51CC5">
        <w:tc>
          <w:tcPr>
            <w:tcW w:w="3507" w:type="dxa"/>
          </w:tcPr>
          <w:p w14:paraId="7FDC8D03" w14:textId="77777777" w:rsidR="00B324ED" w:rsidRDefault="00B324ED" w:rsidP="00C51CC5">
            <w:r>
              <w:t>GPU</w:t>
            </w:r>
          </w:p>
        </w:tc>
        <w:tc>
          <w:tcPr>
            <w:tcW w:w="4606" w:type="dxa"/>
          </w:tcPr>
          <w:p w14:paraId="4B1A9A4F" w14:textId="77777777" w:rsidR="00B324ED" w:rsidRDefault="00B324ED" w:rsidP="00C51CC5"/>
        </w:tc>
      </w:tr>
      <w:tr w:rsidR="00B324ED" w14:paraId="2FCF8C93" w14:textId="77777777" w:rsidTr="00C51CC5">
        <w:tc>
          <w:tcPr>
            <w:tcW w:w="3507" w:type="dxa"/>
          </w:tcPr>
          <w:p w14:paraId="1FEDCCE0" w14:textId="77777777" w:rsidR="00B324ED" w:rsidRDefault="00B324ED" w:rsidP="00C51CC5">
            <w:r>
              <w:t>RAM</w:t>
            </w:r>
          </w:p>
        </w:tc>
        <w:tc>
          <w:tcPr>
            <w:tcW w:w="4606" w:type="dxa"/>
          </w:tcPr>
          <w:p w14:paraId="00D96A4C" w14:textId="77777777" w:rsidR="00B324ED" w:rsidRDefault="00B324ED" w:rsidP="00C51CC5"/>
        </w:tc>
      </w:tr>
      <w:tr w:rsidR="00B324ED" w14:paraId="04E75348" w14:textId="77777777" w:rsidTr="00C51CC5">
        <w:tc>
          <w:tcPr>
            <w:tcW w:w="3507" w:type="dxa"/>
          </w:tcPr>
          <w:p w14:paraId="4850A843" w14:textId="77777777" w:rsidR="00B324ED" w:rsidRDefault="00B324ED" w:rsidP="00C51CC5">
            <w:r>
              <w:t>SSD</w:t>
            </w:r>
          </w:p>
        </w:tc>
        <w:tc>
          <w:tcPr>
            <w:tcW w:w="4606" w:type="dxa"/>
          </w:tcPr>
          <w:p w14:paraId="5953F4E8" w14:textId="77777777" w:rsidR="00B324ED" w:rsidRDefault="00B324ED" w:rsidP="00C51CC5"/>
        </w:tc>
      </w:tr>
      <w:tr w:rsidR="00B324ED" w14:paraId="012A7CA5" w14:textId="77777777" w:rsidTr="00C51CC5">
        <w:tc>
          <w:tcPr>
            <w:tcW w:w="3507" w:type="dxa"/>
          </w:tcPr>
          <w:p w14:paraId="3972B352" w14:textId="77777777" w:rsidR="00B324ED" w:rsidRDefault="00B324ED" w:rsidP="00C51CC5">
            <w:r>
              <w:t>HDD</w:t>
            </w:r>
          </w:p>
        </w:tc>
        <w:tc>
          <w:tcPr>
            <w:tcW w:w="4606" w:type="dxa"/>
          </w:tcPr>
          <w:p w14:paraId="0056132E" w14:textId="77777777" w:rsidR="00B324ED" w:rsidRDefault="00B324ED" w:rsidP="00C51CC5"/>
        </w:tc>
      </w:tr>
      <w:tr w:rsidR="00B324ED" w14:paraId="35F3F956" w14:textId="77777777" w:rsidTr="00C51CC5">
        <w:tc>
          <w:tcPr>
            <w:tcW w:w="3507" w:type="dxa"/>
          </w:tcPr>
          <w:p w14:paraId="55FC6A82" w14:textId="77777777" w:rsidR="00B324ED" w:rsidRDefault="00B324ED" w:rsidP="00C51CC5">
            <w:r>
              <w:t>OPTICAL DRIVE</w:t>
            </w:r>
          </w:p>
        </w:tc>
        <w:tc>
          <w:tcPr>
            <w:tcW w:w="4606" w:type="dxa"/>
          </w:tcPr>
          <w:p w14:paraId="4F8ED7A7" w14:textId="77777777" w:rsidR="00B324ED" w:rsidRDefault="00B324ED" w:rsidP="00C51CC5"/>
        </w:tc>
      </w:tr>
    </w:tbl>
    <w:p w14:paraId="6BB11FA6" w14:textId="77777777" w:rsidR="00B324ED" w:rsidRDefault="00B324ED" w:rsidP="00B324ED">
      <w:pPr>
        <w:spacing w:after="0" w:line="240" w:lineRule="auto"/>
        <w:rPr>
          <w:b/>
        </w:rPr>
      </w:pPr>
    </w:p>
    <w:p w14:paraId="0518011E" w14:textId="77777777" w:rsidR="00EC08C1" w:rsidRDefault="00EC08C1" w:rsidP="00B324ED">
      <w:pPr>
        <w:spacing w:after="0" w:line="240" w:lineRule="auto"/>
        <w:rPr>
          <w:b/>
        </w:rPr>
      </w:pPr>
    </w:p>
    <w:p w14:paraId="04EF9F43" w14:textId="77777777" w:rsidR="00EC08C1" w:rsidRDefault="00EC08C1" w:rsidP="00B324ED">
      <w:pPr>
        <w:spacing w:after="0" w:line="240" w:lineRule="auto"/>
        <w:rPr>
          <w:b/>
        </w:rPr>
      </w:pPr>
    </w:p>
    <w:p w14:paraId="77BD8C20" w14:textId="77777777" w:rsidR="00EC08C1" w:rsidRDefault="00EC08C1" w:rsidP="00B324ED">
      <w:pPr>
        <w:spacing w:after="0" w:line="240" w:lineRule="auto"/>
        <w:rPr>
          <w:b/>
        </w:rPr>
      </w:pPr>
    </w:p>
    <w:p w14:paraId="3DB5B012" w14:textId="77777777" w:rsidR="00EC08C1" w:rsidRDefault="00EC08C1" w:rsidP="00B324ED">
      <w:pPr>
        <w:spacing w:after="0" w:line="240" w:lineRule="auto"/>
        <w:rPr>
          <w:b/>
        </w:rPr>
      </w:pPr>
    </w:p>
    <w:p w14:paraId="7E307388" w14:textId="77777777" w:rsidR="00B324ED" w:rsidRPr="0063111A" w:rsidRDefault="00B324ED" w:rsidP="00B324ED">
      <w:pPr>
        <w:spacing w:after="0" w:line="240" w:lineRule="auto"/>
        <w:rPr>
          <w:b/>
        </w:rPr>
      </w:pPr>
      <w:r w:rsidRPr="0063111A">
        <w:rPr>
          <w:b/>
        </w:rPr>
        <w:t xml:space="preserve">Tabela </w:t>
      </w:r>
      <w:r w:rsidR="00CC671C">
        <w:rPr>
          <w:b/>
        </w:rPr>
        <w:t>6</w:t>
      </w:r>
      <w:r w:rsidRPr="0063111A">
        <w:rPr>
          <w:b/>
        </w:rPr>
        <w:t xml:space="preserve"> –  Wyniki obliczeń wykonane za </w:t>
      </w:r>
      <w:r>
        <w:rPr>
          <w:b/>
        </w:rPr>
        <w:t>pomocą Power Supply Calculator 2</w:t>
      </w:r>
    </w:p>
    <w:p w14:paraId="23CD362C" w14:textId="77777777" w:rsidR="00B324ED" w:rsidRDefault="00B324ED" w:rsidP="007B7013">
      <w:pPr>
        <w:spacing w:after="0" w:line="240" w:lineRule="auto"/>
      </w:pPr>
      <w:r>
        <w:t>(</w:t>
      </w:r>
      <w:hyperlink r:id="rId9" w:history="1">
        <w:r w:rsidR="00764175" w:rsidRPr="001B1FFE">
          <w:rPr>
            <w:rStyle w:val="Hipercze"/>
          </w:rPr>
          <w:t>https://www.coolermaster.com/power-supply-calculator/</w:t>
        </w:r>
      </w:hyperlink>
      <w:r>
        <w:t>)</w:t>
      </w:r>
    </w:p>
    <w:p w14:paraId="12A402F0" w14:textId="77777777" w:rsidR="00764175" w:rsidRDefault="00764175" w:rsidP="007B7013">
      <w:pPr>
        <w:spacing w:after="0" w:line="240" w:lineRule="auto"/>
      </w:pPr>
    </w:p>
    <w:tbl>
      <w:tblPr>
        <w:tblStyle w:val="Tabela-Siatka"/>
        <w:tblW w:w="0" w:type="auto"/>
        <w:tblLook w:val="04A0" w:firstRow="1" w:lastRow="0" w:firstColumn="1" w:lastColumn="0" w:noHBand="0" w:noVBand="1"/>
      </w:tblPr>
      <w:tblGrid>
        <w:gridCol w:w="3385"/>
        <w:gridCol w:w="3440"/>
      </w:tblGrid>
      <w:tr w:rsidR="00E752C0" w14:paraId="17617FD9" w14:textId="77777777" w:rsidTr="00764175">
        <w:tc>
          <w:tcPr>
            <w:tcW w:w="3385" w:type="dxa"/>
          </w:tcPr>
          <w:p w14:paraId="39117992" w14:textId="77777777" w:rsidR="00E752C0" w:rsidRDefault="00B324ED" w:rsidP="007B7013">
            <w:r>
              <w:t>Recomended Power /</w:t>
            </w:r>
            <w:r w:rsidRPr="00015C28">
              <w:rPr>
                <w:sz w:val="18"/>
              </w:rPr>
              <w:t>moc</w:t>
            </w:r>
            <w:r>
              <w:rPr>
                <w:sz w:val="18"/>
              </w:rPr>
              <w:t xml:space="preserve"> zalecana</w:t>
            </w:r>
            <w:r>
              <w:t xml:space="preserve"> /</w:t>
            </w:r>
          </w:p>
        </w:tc>
        <w:tc>
          <w:tcPr>
            <w:tcW w:w="3440" w:type="dxa"/>
          </w:tcPr>
          <w:p w14:paraId="6E719B58" w14:textId="77777777" w:rsidR="00E752C0" w:rsidRDefault="00E752C0" w:rsidP="007B7013"/>
        </w:tc>
      </w:tr>
    </w:tbl>
    <w:p w14:paraId="12726B7F" w14:textId="77777777" w:rsidR="00B324ED" w:rsidRDefault="00B324ED" w:rsidP="007B7013">
      <w:pPr>
        <w:spacing w:after="0" w:line="240" w:lineRule="auto"/>
      </w:pPr>
    </w:p>
    <w:p w14:paraId="4A929B70" w14:textId="77777777" w:rsidR="007E3EF1" w:rsidRDefault="007E3EF1" w:rsidP="007E3EF1">
      <w:pPr>
        <w:spacing w:after="0" w:line="240" w:lineRule="auto"/>
        <w:rPr>
          <w:b/>
        </w:rPr>
      </w:pPr>
      <w:r w:rsidRPr="00C4270C">
        <w:rPr>
          <w:b/>
        </w:rPr>
        <w:t xml:space="preserve">Tabela </w:t>
      </w:r>
      <w:r w:rsidR="00CC671C">
        <w:rPr>
          <w:b/>
        </w:rPr>
        <w:t>7</w:t>
      </w:r>
      <w:r w:rsidRPr="00C4270C">
        <w:rPr>
          <w:b/>
        </w:rPr>
        <w:t xml:space="preserve"> – Dane Twojego komputera</w:t>
      </w:r>
      <w:r>
        <w:rPr>
          <w:b/>
        </w:rPr>
        <w:t xml:space="preserve"> dla Kalkulator PSU 4</w:t>
      </w:r>
    </w:p>
    <w:p w14:paraId="7561E948" w14:textId="77777777" w:rsidR="00422342" w:rsidRDefault="00422342" w:rsidP="00422342">
      <w:pPr>
        <w:spacing w:after="0" w:line="240" w:lineRule="auto"/>
      </w:pPr>
      <w:r>
        <w:t>(</w:t>
      </w:r>
      <w:hyperlink r:id="rId10" w:history="1">
        <w:r w:rsidRPr="001B1FFE">
          <w:rPr>
            <w:rStyle w:val="Hipercze"/>
          </w:rPr>
          <w:t>https://www.komputronik.pl/lp/kalkulator-zasilacza/</w:t>
        </w:r>
      </w:hyperlink>
      <w:r>
        <w:t>)</w:t>
      </w:r>
    </w:p>
    <w:p w14:paraId="483F67F1" w14:textId="77777777" w:rsidR="00422342" w:rsidRPr="00C4270C" w:rsidRDefault="00422342" w:rsidP="007E3EF1">
      <w:pPr>
        <w:spacing w:after="0" w:line="240" w:lineRule="auto"/>
        <w:rPr>
          <w:b/>
        </w:rPr>
      </w:pPr>
    </w:p>
    <w:tbl>
      <w:tblPr>
        <w:tblStyle w:val="Tabela-Siatka"/>
        <w:tblW w:w="0" w:type="auto"/>
        <w:tblLook w:val="04A0" w:firstRow="1" w:lastRow="0" w:firstColumn="1" w:lastColumn="0" w:noHBand="0" w:noVBand="1"/>
      </w:tblPr>
      <w:tblGrid>
        <w:gridCol w:w="3507"/>
        <w:gridCol w:w="4606"/>
      </w:tblGrid>
      <w:tr w:rsidR="007E3EF1" w14:paraId="20BB4453" w14:textId="77777777" w:rsidTr="00C51CC5">
        <w:tc>
          <w:tcPr>
            <w:tcW w:w="3507" w:type="dxa"/>
          </w:tcPr>
          <w:p w14:paraId="43835AE6" w14:textId="77777777" w:rsidR="007E3EF1" w:rsidRDefault="007E3EF1" w:rsidP="00C51CC5">
            <w:r>
              <w:t>CPU-Producent</w:t>
            </w:r>
          </w:p>
        </w:tc>
        <w:tc>
          <w:tcPr>
            <w:tcW w:w="4606" w:type="dxa"/>
          </w:tcPr>
          <w:p w14:paraId="2142F4EF" w14:textId="77777777" w:rsidR="007E3EF1" w:rsidRDefault="007E3EF1" w:rsidP="00C51CC5"/>
        </w:tc>
      </w:tr>
      <w:tr w:rsidR="007E3EF1" w14:paraId="564558F0" w14:textId="77777777" w:rsidTr="00C51CC5">
        <w:tc>
          <w:tcPr>
            <w:tcW w:w="3507" w:type="dxa"/>
          </w:tcPr>
          <w:p w14:paraId="4B38F347" w14:textId="77777777" w:rsidR="007E3EF1" w:rsidRDefault="007E3EF1" w:rsidP="00C51CC5">
            <w:r>
              <w:t>CPU-Gniazdo</w:t>
            </w:r>
          </w:p>
        </w:tc>
        <w:tc>
          <w:tcPr>
            <w:tcW w:w="4606" w:type="dxa"/>
          </w:tcPr>
          <w:p w14:paraId="62D9BD70" w14:textId="77777777" w:rsidR="007E3EF1" w:rsidRDefault="007E3EF1" w:rsidP="00C51CC5"/>
        </w:tc>
      </w:tr>
      <w:tr w:rsidR="007E3EF1" w14:paraId="0B2A4189" w14:textId="77777777" w:rsidTr="00C51CC5">
        <w:tc>
          <w:tcPr>
            <w:tcW w:w="3507" w:type="dxa"/>
          </w:tcPr>
          <w:p w14:paraId="3D71D491" w14:textId="77777777" w:rsidR="007E3EF1" w:rsidRDefault="007E3EF1" w:rsidP="00C51CC5">
            <w:r>
              <w:t>CPU-Model</w:t>
            </w:r>
          </w:p>
        </w:tc>
        <w:tc>
          <w:tcPr>
            <w:tcW w:w="4606" w:type="dxa"/>
          </w:tcPr>
          <w:p w14:paraId="52F48F4C" w14:textId="77777777" w:rsidR="007E3EF1" w:rsidRDefault="007E3EF1" w:rsidP="00C51CC5"/>
        </w:tc>
      </w:tr>
      <w:tr w:rsidR="007E3EF1" w14:paraId="469A7427" w14:textId="77777777" w:rsidTr="00C51CC5">
        <w:tc>
          <w:tcPr>
            <w:tcW w:w="3507" w:type="dxa"/>
          </w:tcPr>
          <w:p w14:paraId="6F20DFF6" w14:textId="77777777" w:rsidR="007E3EF1" w:rsidRDefault="007E3EF1" w:rsidP="00C51CC5">
            <w:r>
              <w:t>Karta graficzna-liczba</w:t>
            </w:r>
          </w:p>
        </w:tc>
        <w:tc>
          <w:tcPr>
            <w:tcW w:w="4606" w:type="dxa"/>
          </w:tcPr>
          <w:p w14:paraId="5B3CCD3D" w14:textId="77777777" w:rsidR="007E3EF1" w:rsidRDefault="007E3EF1" w:rsidP="00C51CC5"/>
        </w:tc>
      </w:tr>
      <w:tr w:rsidR="007E3EF1" w14:paraId="7BD5A6E4" w14:textId="77777777" w:rsidTr="00C51CC5">
        <w:tc>
          <w:tcPr>
            <w:tcW w:w="3507" w:type="dxa"/>
          </w:tcPr>
          <w:p w14:paraId="2E66D196" w14:textId="77777777" w:rsidR="007E3EF1" w:rsidRDefault="007E3EF1" w:rsidP="007E3EF1">
            <w:r>
              <w:t>Karta graficzna-Producent</w:t>
            </w:r>
          </w:p>
        </w:tc>
        <w:tc>
          <w:tcPr>
            <w:tcW w:w="4606" w:type="dxa"/>
          </w:tcPr>
          <w:p w14:paraId="39834408" w14:textId="77777777" w:rsidR="007E3EF1" w:rsidRDefault="007E3EF1" w:rsidP="00C51CC5"/>
        </w:tc>
      </w:tr>
      <w:tr w:rsidR="007E3EF1" w14:paraId="1F870140" w14:textId="77777777" w:rsidTr="00C51CC5">
        <w:tc>
          <w:tcPr>
            <w:tcW w:w="3507" w:type="dxa"/>
          </w:tcPr>
          <w:p w14:paraId="4E707DAD" w14:textId="77777777" w:rsidR="007E3EF1" w:rsidRDefault="007E3EF1" w:rsidP="007E3EF1">
            <w:r>
              <w:t>Karta graficzna-Model</w:t>
            </w:r>
          </w:p>
        </w:tc>
        <w:tc>
          <w:tcPr>
            <w:tcW w:w="4606" w:type="dxa"/>
          </w:tcPr>
          <w:p w14:paraId="4C9231A2" w14:textId="77777777" w:rsidR="007E3EF1" w:rsidRDefault="007E3EF1" w:rsidP="00C51CC5"/>
        </w:tc>
      </w:tr>
      <w:tr w:rsidR="007E3EF1" w14:paraId="6F32ECFA" w14:textId="77777777" w:rsidTr="00C51CC5">
        <w:tc>
          <w:tcPr>
            <w:tcW w:w="3507" w:type="dxa"/>
          </w:tcPr>
          <w:p w14:paraId="1947AF39" w14:textId="77777777" w:rsidR="007E3EF1" w:rsidRDefault="007E3EF1" w:rsidP="00C51CC5">
            <w:r>
              <w:t>USB 3.2 Gen. 2 – charge mode</w:t>
            </w:r>
          </w:p>
        </w:tc>
        <w:tc>
          <w:tcPr>
            <w:tcW w:w="4606" w:type="dxa"/>
          </w:tcPr>
          <w:p w14:paraId="6E19CF4F" w14:textId="77777777" w:rsidR="007E3EF1" w:rsidRDefault="007E3EF1" w:rsidP="00C51CC5"/>
        </w:tc>
      </w:tr>
      <w:tr w:rsidR="007E3EF1" w14:paraId="5486409B" w14:textId="77777777" w:rsidTr="00C51CC5">
        <w:tc>
          <w:tcPr>
            <w:tcW w:w="3507" w:type="dxa"/>
          </w:tcPr>
          <w:p w14:paraId="0FBA2696" w14:textId="77777777" w:rsidR="007E3EF1" w:rsidRDefault="007E3EF1" w:rsidP="007E3EF1">
            <w:r>
              <w:t xml:space="preserve">Przetaktowanie </w:t>
            </w:r>
          </w:p>
        </w:tc>
        <w:tc>
          <w:tcPr>
            <w:tcW w:w="4606" w:type="dxa"/>
          </w:tcPr>
          <w:p w14:paraId="73671464" w14:textId="77777777" w:rsidR="007E3EF1" w:rsidRDefault="007E3EF1" w:rsidP="00C51CC5"/>
        </w:tc>
      </w:tr>
      <w:tr w:rsidR="007E3EF1" w14:paraId="729B0E75" w14:textId="77777777" w:rsidTr="00C51CC5">
        <w:tc>
          <w:tcPr>
            <w:tcW w:w="3507" w:type="dxa"/>
          </w:tcPr>
          <w:p w14:paraId="3D6952F3" w14:textId="77777777" w:rsidR="007E3EF1" w:rsidRDefault="007E3EF1" w:rsidP="00C51CC5">
            <w:r>
              <w:t>SATA</w:t>
            </w:r>
          </w:p>
        </w:tc>
        <w:tc>
          <w:tcPr>
            <w:tcW w:w="4606" w:type="dxa"/>
          </w:tcPr>
          <w:p w14:paraId="0CA0098D" w14:textId="77777777" w:rsidR="007E3EF1" w:rsidRDefault="007E3EF1" w:rsidP="00C51CC5"/>
        </w:tc>
      </w:tr>
      <w:tr w:rsidR="007E3EF1" w14:paraId="631A95AE" w14:textId="77777777" w:rsidTr="00C51CC5">
        <w:tc>
          <w:tcPr>
            <w:tcW w:w="3507" w:type="dxa"/>
          </w:tcPr>
          <w:p w14:paraId="41868D19" w14:textId="77777777" w:rsidR="007E3EF1" w:rsidRDefault="007E3EF1" w:rsidP="00C51CC5">
            <w:r>
              <w:t>PATA</w:t>
            </w:r>
          </w:p>
        </w:tc>
        <w:tc>
          <w:tcPr>
            <w:tcW w:w="4606" w:type="dxa"/>
          </w:tcPr>
          <w:p w14:paraId="61DFD5D1" w14:textId="77777777" w:rsidR="007E3EF1" w:rsidRDefault="007E3EF1" w:rsidP="00C51CC5"/>
        </w:tc>
      </w:tr>
      <w:tr w:rsidR="007E3EF1" w14:paraId="41B0638F" w14:textId="77777777" w:rsidTr="00C51CC5">
        <w:tc>
          <w:tcPr>
            <w:tcW w:w="3507" w:type="dxa"/>
          </w:tcPr>
          <w:p w14:paraId="0DED1D7D" w14:textId="77777777" w:rsidR="007E3EF1" w:rsidRDefault="007E3EF1" w:rsidP="00C51CC5">
            <w:r>
              <w:t>RAM</w:t>
            </w:r>
          </w:p>
        </w:tc>
        <w:tc>
          <w:tcPr>
            <w:tcW w:w="4606" w:type="dxa"/>
          </w:tcPr>
          <w:p w14:paraId="5C90FFC0" w14:textId="77777777" w:rsidR="007E3EF1" w:rsidRDefault="007E3EF1" w:rsidP="00C51CC5"/>
        </w:tc>
      </w:tr>
      <w:tr w:rsidR="007E3EF1" w14:paraId="744359C4" w14:textId="77777777" w:rsidTr="00C51CC5">
        <w:tc>
          <w:tcPr>
            <w:tcW w:w="3507" w:type="dxa"/>
          </w:tcPr>
          <w:p w14:paraId="26E833A0" w14:textId="77777777" w:rsidR="007E3EF1" w:rsidRDefault="007E3EF1" w:rsidP="00C51CC5">
            <w:r>
              <w:t>Chłodzenie - Wentylatory</w:t>
            </w:r>
          </w:p>
        </w:tc>
        <w:tc>
          <w:tcPr>
            <w:tcW w:w="4606" w:type="dxa"/>
          </w:tcPr>
          <w:p w14:paraId="35115053" w14:textId="77777777" w:rsidR="007E3EF1" w:rsidRDefault="007E3EF1" w:rsidP="00C51CC5"/>
        </w:tc>
      </w:tr>
      <w:tr w:rsidR="007E3EF1" w14:paraId="44445CD3" w14:textId="77777777" w:rsidTr="00C51CC5">
        <w:tc>
          <w:tcPr>
            <w:tcW w:w="3507" w:type="dxa"/>
          </w:tcPr>
          <w:p w14:paraId="56D79755" w14:textId="77777777" w:rsidR="007E3EF1" w:rsidRDefault="007E3EF1" w:rsidP="007E3EF1">
            <w:r>
              <w:t>Chłodzenie - Wodne</w:t>
            </w:r>
          </w:p>
        </w:tc>
        <w:tc>
          <w:tcPr>
            <w:tcW w:w="4606" w:type="dxa"/>
          </w:tcPr>
          <w:p w14:paraId="27D57DB5" w14:textId="77777777" w:rsidR="007E3EF1" w:rsidRDefault="007E3EF1" w:rsidP="00C51CC5"/>
        </w:tc>
      </w:tr>
    </w:tbl>
    <w:p w14:paraId="0DA9DCDA" w14:textId="77777777" w:rsidR="007E3EF1" w:rsidRDefault="007E3EF1" w:rsidP="007B7013">
      <w:pPr>
        <w:spacing w:after="0" w:line="240" w:lineRule="auto"/>
      </w:pPr>
    </w:p>
    <w:p w14:paraId="488A54A3" w14:textId="77777777" w:rsidR="00C4270C" w:rsidRDefault="00C4270C" w:rsidP="00C4270C">
      <w:pPr>
        <w:spacing w:after="0" w:line="240" w:lineRule="auto"/>
        <w:rPr>
          <w:b/>
        </w:rPr>
      </w:pPr>
      <w:r w:rsidRPr="0063111A">
        <w:rPr>
          <w:b/>
        </w:rPr>
        <w:t xml:space="preserve">Tabela </w:t>
      </w:r>
      <w:r w:rsidR="00CC671C">
        <w:rPr>
          <w:b/>
        </w:rPr>
        <w:t>8</w:t>
      </w:r>
      <w:r w:rsidRPr="0063111A">
        <w:rPr>
          <w:b/>
        </w:rPr>
        <w:t xml:space="preserve"> –  Wyniki obliczeń wykonane za </w:t>
      </w:r>
      <w:r w:rsidR="007E3EF1">
        <w:rPr>
          <w:b/>
        </w:rPr>
        <w:t>pomocą Kalkulator PSU 4</w:t>
      </w:r>
    </w:p>
    <w:p w14:paraId="7DDDC8F4" w14:textId="77777777" w:rsidR="00C4270C" w:rsidRDefault="00C4270C" w:rsidP="00C4270C">
      <w:pPr>
        <w:spacing w:after="0" w:line="240" w:lineRule="auto"/>
      </w:pPr>
      <w:r>
        <w:t>(</w:t>
      </w:r>
      <w:hyperlink r:id="rId11" w:history="1">
        <w:r w:rsidR="00422342" w:rsidRPr="001B1FFE">
          <w:rPr>
            <w:rStyle w:val="Hipercze"/>
          </w:rPr>
          <w:t>https://www.komputronik.pl/lp/kalkulator-zasilacza/</w:t>
        </w:r>
      </w:hyperlink>
      <w:r>
        <w:t>)</w:t>
      </w:r>
    </w:p>
    <w:p w14:paraId="40732D61" w14:textId="77777777" w:rsidR="00422342" w:rsidRDefault="00422342" w:rsidP="00C4270C">
      <w:pPr>
        <w:spacing w:after="0" w:line="240" w:lineRule="auto"/>
      </w:pPr>
    </w:p>
    <w:tbl>
      <w:tblPr>
        <w:tblStyle w:val="Tabela-Siatka"/>
        <w:tblW w:w="8606" w:type="dxa"/>
        <w:tblLook w:val="04A0" w:firstRow="1" w:lastRow="0" w:firstColumn="1" w:lastColumn="0" w:noHBand="0" w:noVBand="1"/>
      </w:tblPr>
      <w:tblGrid>
        <w:gridCol w:w="5475"/>
        <w:gridCol w:w="3131"/>
      </w:tblGrid>
      <w:tr w:rsidR="00C4270C" w14:paraId="7ACEFC93" w14:textId="77777777" w:rsidTr="00C51CC5">
        <w:tc>
          <w:tcPr>
            <w:tcW w:w="5475" w:type="dxa"/>
          </w:tcPr>
          <w:p w14:paraId="1DA0BC14" w14:textId="77777777" w:rsidR="00C4270C" w:rsidRDefault="007E3EF1" w:rsidP="00C51CC5">
            <w:r>
              <w:t>Twój maksymalny pobór mocy</w:t>
            </w:r>
          </w:p>
        </w:tc>
        <w:tc>
          <w:tcPr>
            <w:tcW w:w="3131" w:type="dxa"/>
          </w:tcPr>
          <w:p w14:paraId="3A5C1CF0" w14:textId="77777777" w:rsidR="00C4270C" w:rsidRDefault="00C4270C" w:rsidP="00C51CC5"/>
        </w:tc>
      </w:tr>
      <w:tr w:rsidR="00C4270C" w14:paraId="3EE0C398" w14:textId="77777777" w:rsidTr="00C51CC5">
        <w:tc>
          <w:tcPr>
            <w:tcW w:w="5475" w:type="dxa"/>
          </w:tcPr>
          <w:p w14:paraId="71BC87FD" w14:textId="77777777" w:rsidR="00C4270C" w:rsidRDefault="007E3EF1" w:rsidP="00C51CC5">
            <w:r>
              <w:t>Rekomendowany zasilacz /nazwa/</w:t>
            </w:r>
          </w:p>
        </w:tc>
        <w:tc>
          <w:tcPr>
            <w:tcW w:w="3131" w:type="dxa"/>
          </w:tcPr>
          <w:p w14:paraId="68B9E706" w14:textId="77777777" w:rsidR="00C4270C" w:rsidRDefault="00C4270C" w:rsidP="00C51CC5"/>
        </w:tc>
      </w:tr>
      <w:tr w:rsidR="00C4270C" w14:paraId="01123D36" w14:textId="77777777" w:rsidTr="00C51CC5">
        <w:tc>
          <w:tcPr>
            <w:tcW w:w="5475" w:type="dxa"/>
          </w:tcPr>
          <w:p w14:paraId="4FBC8612" w14:textId="77777777" w:rsidR="00C4270C" w:rsidRDefault="007E3EF1" w:rsidP="007E3EF1">
            <w:r>
              <w:t>Moc rekomendowanego zasilacza /W/</w:t>
            </w:r>
          </w:p>
        </w:tc>
        <w:tc>
          <w:tcPr>
            <w:tcW w:w="3131" w:type="dxa"/>
          </w:tcPr>
          <w:p w14:paraId="0E7030F1" w14:textId="77777777" w:rsidR="00C4270C" w:rsidRDefault="00C4270C" w:rsidP="00C51CC5"/>
        </w:tc>
      </w:tr>
    </w:tbl>
    <w:p w14:paraId="33C2E1D0" w14:textId="77777777" w:rsidR="00B324ED" w:rsidRDefault="00B324ED" w:rsidP="007B7013">
      <w:pPr>
        <w:spacing w:after="0" w:line="240" w:lineRule="auto"/>
      </w:pPr>
    </w:p>
    <w:p w14:paraId="565DADF2" w14:textId="77777777" w:rsidR="00E752C0" w:rsidRDefault="00CC671C" w:rsidP="007B7013">
      <w:pPr>
        <w:spacing w:after="0" w:line="240" w:lineRule="auto"/>
        <w:rPr>
          <w:b/>
        </w:rPr>
      </w:pPr>
      <w:r w:rsidRPr="00CC671C">
        <w:rPr>
          <w:b/>
        </w:rPr>
        <w:t>Tabela 8</w:t>
      </w:r>
      <w:r w:rsidR="00E752C0" w:rsidRPr="00CC671C">
        <w:rPr>
          <w:b/>
        </w:rPr>
        <w:t xml:space="preserve"> – </w:t>
      </w:r>
      <w:r>
        <w:rPr>
          <w:b/>
        </w:rPr>
        <w:t>Twoje s</w:t>
      </w:r>
      <w:r w:rsidRPr="00CC671C">
        <w:rPr>
          <w:b/>
        </w:rPr>
        <w:t>postrzeżenia i wnioski</w:t>
      </w:r>
      <w:r>
        <w:rPr>
          <w:b/>
        </w:rPr>
        <w:t xml:space="preserve"> (podsumowanie)</w:t>
      </w:r>
    </w:p>
    <w:p w14:paraId="62E709E5" w14:textId="77777777" w:rsidR="00CC671C" w:rsidRPr="00CC671C" w:rsidRDefault="00CC671C" w:rsidP="007B7013">
      <w:pPr>
        <w:spacing w:after="0" w:line="240" w:lineRule="auto"/>
        <w:rPr>
          <w:rFonts w:ascii="Comic Sans MS" w:hAnsi="Comic Sans MS"/>
          <w:b/>
          <w:color w:val="92D050"/>
        </w:rPr>
      </w:pPr>
      <w:r w:rsidRPr="00CC671C">
        <w:rPr>
          <w:rFonts w:ascii="Comic Sans MS" w:hAnsi="Comic Sans MS"/>
          <w:b/>
          <w:color w:val="92D050"/>
        </w:rPr>
        <w:t xml:space="preserve">(w tabeli </w:t>
      </w:r>
      <w:r w:rsidR="00F328C0">
        <w:rPr>
          <w:rFonts w:ascii="Comic Sans MS" w:hAnsi="Comic Sans MS"/>
          <w:b/>
          <w:color w:val="92D050"/>
        </w:rPr>
        <w:t xml:space="preserve">opisz </w:t>
      </w:r>
      <w:r w:rsidRPr="00CC671C">
        <w:rPr>
          <w:rFonts w:ascii="Comic Sans MS" w:hAnsi="Comic Sans MS"/>
          <w:b/>
          <w:color w:val="92D050"/>
        </w:rPr>
        <w:t>zalety, wady,</w:t>
      </w:r>
      <w:r w:rsidR="00764175">
        <w:rPr>
          <w:rFonts w:ascii="Comic Sans MS" w:hAnsi="Comic Sans MS"/>
          <w:b/>
          <w:color w:val="92D050"/>
        </w:rPr>
        <w:t xml:space="preserve"> </w:t>
      </w:r>
      <w:r w:rsidR="00F328C0">
        <w:rPr>
          <w:rFonts w:ascii="Comic Sans MS" w:hAnsi="Comic Sans MS"/>
          <w:b/>
          <w:color w:val="92D050"/>
        </w:rPr>
        <w:t xml:space="preserve">jakich parametrów nie uwzględniają kalkulatory, </w:t>
      </w:r>
      <w:r w:rsidR="00764175">
        <w:rPr>
          <w:rFonts w:ascii="Comic Sans MS" w:hAnsi="Comic Sans MS"/>
          <w:b/>
          <w:color w:val="92D050"/>
        </w:rPr>
        <w:t>przydatność praktyczną</w:t>
      </w:r>
      <w:r w:rsidRPr="00CC671C">
        <w:rPr>
          <w:rFonts w:ascii="Comic Sans MS" w:hAnsi="Comic Sans MS"/>
          <w:b/>
          <w:color w:val="92D050"/>
        </w:rPr>
        <w:t xml:space="preserve"> dot. wykorzystanych kalkulatorów</w:t>
      </w:r>
      <w:r w:rsidR="00EC08C1">
        <w:rPr>
          <w:rFonts w:ascii="Comic Sans MS" w:hAnsi="Comic Sans MS"/>
          <w:b/>
          <w:color w:val="92D050"/>
        </w:rPr>
        <w:t xml:space="preserve"> PSU, warunki jakie muszą być spełnione aby wyniki były wiarygodne</w:t>
      </w:r>
      <w:r w:rsidRPr="00CC671C">
        <w:rPr>
          <w:rFonts w:ascii="Comic Sans MS" w:hAnsi="Comic Sans MS"/>
          <w:b/>
          <w:color w:val="92D050"/>
        </w:rPr>
        <w:t>)</w:t>
      </w:r>
    </w:p>
    <w:tbl>
      <w:tblPr>
        <w:tblStyle w:val="Tabela-Siatka"/>
        <w:tblW w:w="0" w:type="auto"/>
        <w:tblLook w:val="04A0" w:firstRow="1" w:lastRow="0" w:firstColumn="1" w:lastColumn="0" w:noHBand="0" w:noVBand="1"/>
      </w:tblPr>
      <w:tblGrid>
        <w:gridCol w:w="9212"/>
      </w:tblGrid>
      <w:tr w:rsidR="00CC671C" w14:paraId="0FE13EDD" w14:textId="77777777" w:rsidTr="00DD083E">
        <w:tc>
          <w:tcPr>
            <w:tcW w:w="9212" w:type="dxa"/>
          </w:tcPr>
          <w:p w14:paraId="54738AC7" w14:textId="77777777" w:rsidR="00CC671C" w:rsidRDefault="00CC671C" w:rsidP="007B7013"/>
          <w:p w14:paraId="6F9FE668" w14:textId="77777777" w:rsidR="00764175" w:rsidRDefault="00764175" w:rsidP="007B7013"/>
          <w:p w14:paraId="6457161F" w14:textId="77777777" w:rsidR="00764175" w:rsidRDefault="00764175" w:rsidP="007B7013"/>
          <w:p w14:paraId="7BF8844A" w14:textId="77777777" w:rsidR="00764175" w:rsidRDefault="00764175" w:rsidP="007B7013"/>
          <w:p w14:paraId="07F813B5" w14:textId="77777777" w:rsidR="00764175" w:rsidRDefault="00764175" w:rsidP="007B7013"/>
          <w:p w14:paraId="5318ADF1" w14:textId="77777777" w:rsidR="00764175" w:rsidRDefault="00764175" w:rsidP="007B7013"/>
          <w:p w14:paraId="74D5D050" w14:textId="77777777" w:rsidR="00764175" w:rsidRDefault="00764175" w:rsidP="007B7013"/>
          <w:p w14:paraId="49A57E21" w14:textId="77777777" w:rsidR="00EC08C1" w:rsidRDefault="00EC08C1" w:rsidP="007B7013"/>
          <w:p w14:paraId="6CE49592" w14:textId="77777777" w:rsidR="00764175" w:rsidRDefault="00764175" w:rsidP="007B7013"/>
          <w:p w14:paraId="184AFD39" w14:textId="77777777" w:rsidR="00764175" w:rsidRDefault="00764175" w:rsidP="007B7013"/>
        </w:tc>
      </w:tr>
    </w:tbl>
    <w:p w14:paraId="4F355EE1" w14:textId="77777777" w:rsidR="00EC08C1" w:rsidRDefault="00EC08C1" w:rsidP="007B7013">
      <w:pPr>
        <w:spacing w:after="0" w:line="240" w:lineRule="auto"/>
      </w:pPr>
    </w:p>
    <w:p w14:paraId="4D85B93A" w14:textId="77777777" w:rsidR="005910A8" w:rsidRDefault="005910A8" w:rsidP="007B7013">
      <w:pPr>
        <w:spacing w:after="0" w:line="240" w:lineRule="auto"/>
      </w:pPr>
      <w:r>
        <w:t>Źródła:</w:t>
      </w:r>
    </w:p>
    <w:p w14:paraId="1E1FB798" w14:textId="77777777" w:rsidR="005910A8" w:rsidRDefault="00000000" w:rsidP="007B7013">
      <w:pPr>
        <w:spacing w:after="0" w:line="240" w:lineRule="auto"/>
      </w:pPr>
      <w:hyperlink r:id="rId12" w:history="1">
        <w:r w:rsidR="005910A8" w:rsidRPr="00B232F3">
          <w:rPr>
            <w:rStyle w:val="Hipercze"/>
          </w:rPr>
          <w:t>http://powersupplycalculator.net/</w:t>
        </w:r>
      </w:hyperlink>
    </w:p>
    <w:p w14:paraId="41D30DAC" w14:textId="77777777" w:rsidR="005910A8" w:rsidRDefault="00000000" w:rsidP="007B7013">
      <w:pPr>
        <w:spacing w:after="0" w:line="240" w:lineRule="auto"/>
      </w:pPr>
      <w:hyperlink r:id="rId13" w:history="1">
        <w:r w:rsidR="005910A8" w:rsidRPr="00B232F3">
          <w:rPr>
            <w:rStyle w:val="Hipercze"/>
          </w:rPr>
          <w:t>https://www.coolermaster.com/power-supply-calculator/</w:t>
        </w:r>
      </w:hyperlink>
    </w:p>
    <w:p w14:paraId="58C055F3" w14:textId="77777777" w:rsidR="005910A8" w:rsidRDefault="00000000" w:rsidP="007B7013">
      <w:pPr>
        <w:spacing w:after="0" w:line="240" w:lineRule="auto"/>
      </w:pPr>
      <w:hyperlink r:id="rId14" w:history="1">
        <w:r w:rsidR="005910A8" w:rsidRPr="00B232F3">
          <w:rPr>
            <w:rStyle w:val="Hipercze"/>
          </w:rPr>
          <w:t>https://outervision.com/power-supply-calculator</w:t>
        </w:r>
      </w:hyperlink>
    </w:p>
    <w:p w14:paraId="65AE3CA4" w14:textId="77777777" w:rsidR="005910A8" w:rsidRDefault="00000000" w:rsidP="007B7013">
      <w:pPr>
        <w:spacing w:after="0" w:line="240" w:lineRule="auto"/>
      </w:pPr>
      <w:hyperlink r:id="rId15" w:history="1">
        <w:r w:rsidR="005910A8" w:rsidRPr="00B232F3">
          <w:rPr>
            <w:rStyle w:val="Hipercze"/>
          </w:rPr>
          <w:t>https://www.komputronik.pl/lp/kalkulator-zasilacza/</w:t>
        </w:r>
      </w:hyperlink>
    </w:p>
    <w:p w14:paraId="685958F6" w14:textId="77777777" w:rsidR="005910A8" w:rsidRDefault="00000000" w:rsidP="007B7013">
      <w:pPr>
        <w:spacing w:after="0" w:line="240" w:lineRule="auto"/>
      </w:pPr>
      <w:hyperlink r:id="rId16" w:history="1">
        <w:r w:rsidR="005910A8" w:rsidRPr="00B232F3">
          <w:rPr>
            <w:rStyle w:val="Hipercze"/>
          </w:rPr>
          <w:t>https://www.bequiet.com/pl/psucalculator</w:t>
        </w:r>
      </w:hyperlink>
    </w:p>
    <w:sectPr w:rsidR="005910A8" w:rsidSect="00CD3C1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ED4A" w14:textId="77777777" w:rsidR="00CD3C12" w:rsidRDefault="00CD3C12" w:rsidP="006046A2">
      <w:pPr>
        <w:spacing w:after="0" w:line="240" w:lineRule="auto"/>
      </w:pPr>
      <w:r>
        <w:separator/>
      </w:r>
    </w:p>
  </w:endnote>
  <w:endnote w:type="continuationSeparator" w:id="0">
    <w:p w14:paraId="007ABC1D" w14:textId="77777777" w:rsidR="00CD3C12" w:rsidRDefault="00CD3C12" w:rsidP="0060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11"/>
      <w:gridCol w:w="1066"/>
      <w:gridCol w:w="4111"/>
    </w:tblGrid>
    <w:tr w:rsidR="000A02C3" w14:paraId="1E270C1A" w14:textId="77777777">
      <w:trPr>
        <w:trHeight w:val="151"/>
      </w:trPr>
      <w:tc>
        <w:tcPr>
          <w:tcW w:w="2250" w:type="pct"/>
          <w:tcBorders>
            <w:bottom w:val="single" w:sz="4" w:space="0" w:color="4F81BD" w:themeColor="accent1"/>
          </w:tcBorders>
        </w:tcPr>
        <w:p w14:paraId="1F9F778C" w14:textId="77777777" w:rsidR="000A02C3" w:rsidRDefault="000A02C3">
          <w:pPr>
            <w:pStyle w:val="Nagwek"/>
            <w:rPr>
              <w:rFonts w:asciiTheme="majorHAnsi" w:eastAsiaTheme="majorEastAsia" w:hAnsiTheme="majorHAnsi" w:cstheme="majorBidi"/>
              <w:b/>
              <w:bCs/>
            </w:rPr>
          </w:pPr>
        </w:p>
      </w:tc>
      <w:tc>
        <w:tcPr>
          <w:tcW w:w="500" w:type="pct"/>
          <w:vMerge w:val="restart"/>
          <w:noWrap/>
          <w:vAlign w:val="center"/>
        </w:tcPr>
        <w:p w14:paraId="43BA0702" w14:textId="77777777" w:rsidR="000A02C3" w:rsidRDefault="000A02C3">
          <w:pPr>
            <w:pStyle w:val="Bezodstpw"/>
            <w:rPr>
              <w:rFonts w:asciiTheme="majorHAnsi" w:hAnsiTheme="majorHAnsi"/>
            </w:rPr>
          </w:pPr>
          <w:r>
            <w:rPr>
              <w:rFonts w:asciiTheme="majorHAnsi" w:hAnsiTheme="majorHAnsi"/>
              <w:b/>
            </w:rPr>
            <w:t xml:space="preserve">Strona </w:t>
          </w:r>
          <w:r w:rsidR="00000000">
            <w:fldChar w:fldCharType="begin"/>
          </w:r>
          <w:r w:rsidR="00000000">
            <w:instrText xml:space="preserve"> PAGE  \* MERGEFORMAT </w:instrText>
          </w:r>
          <w:r w:rsidR="00000000">
            <w:fldChar w:fldCharType="separate"/>
          </w:r>
          <w:r w:rsidR="00E13E71" w:rsidRPr="00E13E71">
            <w:rPr>
              <w:rFonts w:asciiTheme="majorHAnsi" w:hAnsiTheme="majorHAnsi"/>
              <w:b/>
              <w:noProof/>
            </w:rPr>
            <w:t>1</w:t>
          </w:r>
          <w:r w:rsidR="00000000">
            <w:rPr>
              <w:rFonts w:asciiTheme="majorHAnsi" w:hAnsiTheme="majorHAnsi"/>
              <w:b/>
              <w:noProof/>
            </w:rPr>
            <w:fldChar w:fldCharType="end"/>
          </w:r>
        </w:p>
      </w:tc>
      <w:tc>
        <w:tcPr>
          <w:tcW w:w="2250" w:type="pct"/>
          <w:tcBorders>
            <w:bottom w:val="single" w:sz="4" w:space="0" w:color="4F81BD" w:themeColor="accent1"/>
          </w:tcBorders>
        </w:tcPr>
        <w:p w14:paraId="52ABA6B3" w14:textId="77777777" w:rsidR="000A02C3" w:rsidRDefault="000A02C3">
          <w:pPr>
            <w:pStyle w:val="Nagwek"/>
            <w:rPr>
              <w:rFonts w:asciiTheme="majorHAnsi" w:eastAsiaTheme="majorEastAsia" w:hAnsiTheme="majorHAnsi" w:cstheme="majorBidi"/>
              <w:b/>
              <w:bCs/>
            </w:rPr>
          </w:pPr>
        </w:p>
      </w:tc>
    </w:tr>
    <w:tr w:rsidR="000A02C3" w14:paraId="7C57EECE" w14:textId="77777777">
      <w:trPr>
        <w:trHeight w:val="150"/>
      </w:trPr>
      <w:tc>
        <w:tcPr>
          <w:tcW w:w="2250" w:type="pct"/>
          <w:tcBorders>
            <w:top w:val="single" w:sz="4" w:space="0" w:color="4F81BD" w:themeColor="accent1"/>
          </w:tcBorders>
        </w:tcPr>
        <w:p w14:paraId="5B080A93" w14:textId="77777777" w:rsidR="000A02C3" w:rsidRDefault="000A02C3">
          <w:pPr>
            <w:pStyle w:val="Nagwek"/>
            <w:rPr>
              <w:rFonts w:asciiTheme="majorHAnsi" w:eastAsiaTheme="majorEastAsia" w:hAnsiTheme="majorHAnsi" w:cstheme="majorBidi"/>
              <w:b/>
              <w:bCs/>
            </w:rPr>
          </w:pPr>
        </w:p>
      </w:tc>
      <w:tc>
        <w:tcPr>
          <w:tcW w:w="500" w:type="pct"/>
          <w:vMerge/>
        </w:tcPr>
        <w:p w14:paraId="5E8A8E08" w14:textId="77777777" w:rsidR="000A02C3" w:rsidRDefault="000A02C3">
          <w:pPr>
            <w:pStyle w:val="Nagwek"/>
            <w:jc w:val="center"/>
            <w:rPr>
              <w:rFonts w:asciiTheme="majorHAnsi" w:eastAsiaTheme="majorEastAsia" w:hAnsiTheme="majorHAnsi" w:cstheme="majorBidi"/>
              <w:b/>
              <w:bCs/>
            </w:rPr>
          </w:pPr>
        </w:p>
      </w:tc>
      <w:tc>
        <w:tcPr>
          <w:tcW w:w="2250" w:type="pct"/>
          <w:tcBorders>
            <w:top w:val="single" w:sz="4" w:space="0" w:color="4F81BD" w:themeColor="accent1"/>
          </w:tcBorders>
        </w:tcPr>
        <w:p w14:paraId="0477A094" w14:textId="77777777" w:rsidR="000A02C3" w:rsidRDefault="000A02C3">
          <w:pPr>
            <w:pStyle w:val="Nagwek"/>
            <w:rPr>
              <w:rFonts w:asciiTheme="majorHAnsi" w:eastAsiaTheme="majorEastAsia" w:hAnsiTheme="majorHAnsi" w:cstheme="majorBidi"/>
              <w:b/>
              <w:bCs/>
            </w:rPr>
          </w:pPr>
        </w:p>
      </w:tc>
    </w:tr>
  </w:tbl>
  <w:p w14:paraId="54715902" w14:textId="77777777" w:rsidR="000A02C3" w:rsidRDefault="000A02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9D82" w14:textId="77777777" w:rsidR="00CD3C12" w:rsidRDefault="00CD3C12" w:rsidP="006046A2">
      <w:pPr>
        <w:spacing w:after="0" w:line="240" w:lineRule="auto"/>
      </w:pPr>
      <w:r>
        <w:separator/>
      </w:r>
    </w:p>
  </w:footnote>
  <w:footnote w:type="continuationSeparator" w:id="0">
    <w:p w14:paraId="53CAF4BB" w14:textId="77777777" w:rsidR="00CD3C12" w:rsidRDefault="00CD3C12" w:rsidP="00604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ytuł"/>
      <w:id w:val="77738743"/>
      <w:placeholder>
        <w:docPart w:val="F3C1446EDF244EC984D4ECE0C95D6CDB"/>
      </w:placeholder>
      <w:dataBinding w:prefixMappings="xmlns:ns0='http://schemas.openxmlformats.org/package/2006/metadata/core-properties' xmlns:ns1='http://purl.org/dc/elements/1.1/'" w:xpath="/ns0:coreProperties[1]/ns1:title[1]" w:storeItemID="{6C3C8BC8-F283-45AE-878A-BAB7291924A1}"/>
      <w:text/>
    </w:sdtPr>
    <w:sdtContent>
      <w:p w14:paraId="61CA8876" w14:textId="77777777" w:rsidR="006046A2" w:rsidRDefault="00F2444D">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PSU Calculation</w:t>
        </w:r>
      </w:p>
    </w:sdtContent>
  </w:sdt>
  <w:p w14:paraId="31E2084F" w14:textId="77777777" w:rsidR="006046A2" w:rsidRDefault="006046A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809"/>
    <w:rsid w:val="00015C28"/>
    <w:rsid w:val="000850D7"/>
    <w:rsid w:val="000A02C3"/>
    <w:rsid w:val="00156F95"/>
    <w:rsid w:val="00167798"/>
    <w:rsid w:val="00265AEF"/>
    <w:rsid w:val="002A65A9"/>
    <w:rsid w:val="002B6E92"/>
    <w:rsid w:val="002E029B"/>
    <w:rsid w:val="003A71A2"/>
    <w:rsid w:val="003C58EF"/>
    <w:rsid w:val="003D6809"/>
    <w:rsid w:val="00422342"/>
    <w:rsid w:val="004E000C"/>
    <w:rsid w:val="00544F3F"/>
    <w:rsid w:val="005910A8"/>
    <w:rsid w:val="005C193A"/>
    <w:rsid w:val="005D6F4B"/>
    <w:rsid w:val="006046A2"/>
    <w:rsid w:val="006258DB"/>
    <w:rsid w:val="0063111A"/>
    <w:rsid w:val="006B21F1"/>
    <w:rsid w:val="006E79F4"/>
    <w:rsid w:val="00764175"/>
    <w:rsid w:val="007973BB"/>
    <w:rsid w:val="007B6324"/>
    <w:rsid w:val="007B7013"/>
    <w:rsid w:val="007E3EF1"/>
    <w:rsid w:val="0082291F"/>
    <w:rsid w:val="009238E0"/>
    <w:rsid w:val="00AD22ED"/>
    <w:rsid w:val="00B324ED"/>
    <w:rsid w:val="00B61127"/>
    <w:rsid w:val="00B87AC6"/>
    <w:rsid w:val="00BE460B"/>
    <w:rsid w:val="00C02E34"/>
    <w:rsid w:val="00C4270C"/>
    <w:rsid w:val="00C9632F"/>
    <w:rsid w:val="00CC671C"/>
    <w:rsid w:val="00CD3C12"/>
    <w:rsid w:val="00CF47B5"/>
    <w:rsid w:val="00D014DC"/>
    <w:rsid w:val="00D32B42"/>
    <w:rsid w:val="00D91A2C"/>
    <w:rsid w:val="00DF4291"/>
    <w:rsid w:val="00E1361C"/>
    <w:rsid w:val="00E13E71"/>
    <w:rsid w:val="00E752C0"/>
    <w:rsid w:val="00EC08C1"/>
    <w:rsid w:val="00F17E54"/>
    <w:rsid w:val="00F20585"/>
    <w:rsid w:val="00F2444D"/>
    <w:rsid w:val="00F328C0"/>
    <w:rsid w:val="00F97A48"/>
    <w:rsid w:val="00FD260E"/>
    <w:rsid w:val="00FD6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586C"/>
  <w15:docId w15:val="{76C746BD-5ADE-4A3A-83A3-47460364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460B"/>
  </w:style>
  <w:style w:type="paragraph" w:styleId="Nagwek1">
    <w:name w:val="heading 1"/>
    <w:basedOn w:val="Normalny"/>
    <w:next w:val="Normalny"/>
    <w:link w:val="Nagwek1Znak"/>
    <w:uiPriority w:val="9"/>
    <w:qFormat/>
    <w:rsid w:val="00FD64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46A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6A2"/>
  </w:style>
  <w:style w:type="paragraph" w:styleId="Stopka">
    <w:name w:val="footer"/>
    <w:basedOn w:val="Normalny"/>
    <w:link w:val="StopkaZnak"/>
    <w:uiPriority w:val="99"/>
    <w:semiHidden/>
    <w:unhideWhenUsed/>
    <w:rsid w:val="006046A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046A2"/>
  </w:style>
  <w:style w:type="paragraph" w:styleId="Tekstdymka">
    <w:name w:val="Balloon Text"/>
    <w:basedOn w:val="Normalny"/>
    <w:link w:val="TekstdymkaZnak"/>
    <w:uiPriority w:val="99"/>
    <w:semiHidden/>
    <w:unhideWhenUsed/>
    <w:rsid w:val="006046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6A2"/>
    <w:rPr>
      <w:rFonts w:ascii="Tahoma" w:hAnsi="Tahoma" w:cs="Tahoma"/>
      <w:sz w:val="16"/>
      <w:szCs w:val="16"/>
    </w:rPr>
  </w:style>
  <w:style w:type="paragraph" w:styleId="Bezodstpw">
    <w:name w:val="No Spacing"/>
    <w:link w:val="BezodstpwZnak"/>
    <w:uiPriority w:val="1"/>
    <w:qFormat/>
    <w:rsid w:val="000A02C3"/>
    <w:pPr>
      <w:spacing w:after="0" w:line="240" w:lineRule="auto"/>
    </w:pPr>
    <w:rPr>
      <w:rFonts w:eastAsiaTheme="minorEastAsia"/>
    </w:rPr>
  </w:style>
  <w:style w:type="character" w:customStyle="1" w:styleId="BezodstpwZnak">
    <w:name w:val="Bez odstępów Znak"/>
    <w:basedOn w:val="Domylnaczcionkaakapitu"/>
    <w:link w:val="Bezodstpw"/>
    <w:uiPriority w:val="1"/>
    <w:rsid w:val="000A02C3"/>
    <w:rPr>
      <w:rFonts w:eastAsiaTheme="minorEastAsia"/>
    </w:rPr>
  </w:style>
  <w:style w:type="character" w:customStyle="1" w:styleId="Nagwek1Znak">
    <w:name w:val="Nagłówek 1 Znak"/>
    <w:basedOn w:val="Domylnaczcionkaakapitu"/>
    <w:link w:val="Nagwek1"/>
    <w:uiPriority w:val="9"/>
    <w:rsid w:val="00FD6418"/>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FD64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D6418"/>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59"/>
    <w:rsid w:val="00FD6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64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lermaster.com/power-supply-calculator/" TargetMode="External"/><Relationship Id="rId13" Type="http://schemas.openxmlformats.org/officeDocument/2006/relationships/hyperlink" Target="https://www.coolermaster.com/power-supply-calculator/"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powersupplycalculator.net/" TargetMode="External"/><Relationship Id="rId12" Type="http://schemas.openxmlformats.org/officeDocument/2006/relationships/hyperlink" Target="http://powersupplycalculator.net/"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bequiet.com/pl/psucalculator" TargetMode="External"/><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powersupplycalculator.net/" TargetMode="External"/><Relationship Id="rId11" Type="http://schemas.openxmlformats.org/officeDocument/2006/relationships/hyperlink" Target="https://www.komputronik.pl/lp/kalkulator-zasilacza/" TargetMode="External"/><Relationship Id="rId5" Type="http://schemas.openxmlformats.org/officeDocument/2006/relationships/endnotes" Target="endnotes.xml"/><Relationship Id="rId15" Type="http://schemas.openxmlformats.org/officeDocument/2006/relationships/hyperlink" Target="https://www.komputronik.pl/lp/kalkulator-zasilacza/" TargetMode="External"/><Relationship Id="rId10" Type="http://schemas.openxmlformats.org/officeDocument/2006/relationships/hyperlink" Target="https://www.komputronik.pl/lp/kalkulator-zasilacz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oolermaster.com/power-supply-calculator/" TargetMode="External"/><Relationship Id="rId14" Type="http://schemas.openxmlformats.org/officeDocument/2006/relationships/hyperlink" Target="https://outervision.com/power-supply-calculato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C1446EDF244EC984D4ECE0C95D6CDB"/>
        <w:category>
          <w:name w:val="Ogólne"/>
          <w:gallery w:val="placeholder"/>
        </w:category>
        <w:types>
          <w:type w:val="bbPlcHdr"/>
        </w:types>
        <w:behaviors>
          <w:behavior w:val="content"/>
        </w:behaviors>
        <w:guid w:val="{B520A1DB-DD3D-42A3-B731-0E20B0AACD7A}"/>
      </w:docPartPr>
      <w:docPartBody>
        <w:p w:rsidR="006434CA" w:rsidRDefault="008313F5" w:rsidP="008313F5">
          <w:pPr>
            <w:pStyle w:val="F3C1446EDF244EC984D4ECE0C95D6CD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313F5"/>
    <w:rsid w:val="00036F9D"/>
    <w:rsid w:val="001851B3"/>
    <w:rsid w:val="003E3F03"/>
    <w:rsid w:val="00573C98"/>
    <w:rsid w:val="0057743E"/>
    <w:rsid w:val="005E61B7"/>
    <w:rsid w:val="006434CA"/>
    <w:rsid w:val="008313F5"/>
    <w:rsid w:val="009D3C15"/>
    <w:rsid w:val="00BE18F6"/>
    <w:rsid w:val="00C4224E"/>
    <w:rsid w:val="00F105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4C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3C1446EDF244EC984D4ECE0C95D6CDB">
    <w:name w:val="F3C1446EDF244EC984D4ECE0C95D6CDB"/>
    <w:rsid w:val="00831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762</Words>
  <Characters>4572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PSU Calculation</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PSU Calculation</dc:title>
  <dc:subject/>
  <dc:creator>Administrator</dc:creator>
  <cp:keywords/>
  <dc:description/>
  <cp:lastModifiedBy>MAGDALENA SOBOCIŃSKA-MALEK</cp:lastModifiedBy>
  <cp:revision>34</cp:revision>
  <dcterms:created xsi:type="dcterms:W3CDTF">2020-11-11T11:27:00Z</dcterms:created>
  <dcterms:modified xsi:type="dcterms:W3CDTF">2024-02-15T08:24:00Z</dcterms:modified>
</cp:coreProperties>
</file>